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B9A8" w14:textId="5CC3EB4E" w:rsidR="008610AC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D710A0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D710A0">
        <w:rPr>
          <w:b/>
          <w:bCs/>
          <w:color w:val="1F4E79"/>
          <w:sz w:val="40"/>
          <w:szCs w:val="40"/>
        </w:rPr>
        <w:t xml:space="preserve"> č. 1</w:t>
      </w:r>
    </w:p>
    <w:p w14:paraId="13F43DE5" w14:textId="77777777" w:rsidR="008610AC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Struktura atomu</w:t>
      </w:r>
    </w:p>
    <w:p w14:paraId="1BF74832" w14:textId="77777777" w:rsidR="008610AC" w:rsidRDefault="008610AC">
      <w:pPr>
        <w:pBdr>
          <w:bottom w:val="single" w:sz="8" w:space="8" w:color="2E75B6"/>
        </w:pBdr>
        <w:spacing w:after="360"/>
        <w:jc w:val="center"/>
      </w:pPr>
    </w:p>
    <w:p w14:paraId="78995D02" w14:textId="77777777" w:rsidR="008610AC" w:rsidRDefault="00000000">
      <w:pPr>
        <w:pStyle w:val="Nadpis1"/>
      </w:pPr>
      <w:r>
        <w:t>Úvod</w:t>
      </w:r>
    </w:p>
    <w:p w14:paraId="35269FCC" w14:textId="52813432" w:rsidR="008610AC" w:rsidRDefault="00000000">
      <w:pPr>
        <w:spacing w:after="120" w:line="320" w:lineRule="auto"/>
        <w:jc w:val="both"/>
      </w:pPr>
      <w:r>
        <w:t xml:space="preserve">Atom je </w:t>
      </w:r>
      <w:r>
        <w:rPr>
          <w:b/>
          <w:bCs/>
        </w:rPr>
        <w:t>nejmenší částice chemického prvku</w:t>
      </w:r>
      <w:r>
        <w:t xml:space="preserve">, která si ještě zachovává jeho vlastnosti. Slovo „atom" pochází z řeckého </w:t>
      </w:r>
      <w:proofErr w:type="spellStart"/>
      <w:r>
        <w:rPr>
          <w:i/>
          <w:iCs/>
        </w:rPr>
        <w:t>atomos</w:t>
      </w:r>
      <w:proofErr w:type="spellEnd"/>
      <w:r>
        <w:t xml:space="preserve"> (= nedělitelný) — pojem, který zavedl řecký filozof </w:t>
      </w:r>
      <w:proofErr w:type="spellStart"/>
      <w:r>
        <w:t>Démokritos</w:t>
      </w:r>
      <w:proofErr w:type="spellEnd"/>
      <w:r>
        <w:t xml:space="preserve"> kolem roku 400 př. n. l. Dnes už víme, že atom je ve skutečnosti složený z ještě menších částic, a také že není nedělitelný (viz jaderné reakce). Přesto zůstává slovo „atom" v chemii zásadním pojmem.</w:t>
      </w:r>
    </w:p>
    <w:p w14:paraId="25CD14CD" w14:textId="77777777" w:rsidR="008610AC" w:rsidRDefault="00000000">
      <w:pPr>
        <w:spacing w:after="120" w:line="320" w:lineRule="auto"/>
        <w:jc w:val="both"/>
      </w:pPr>
      <w:r>
        <w:t>Představy o atomu se během vývoje vědy dramaticky měnily:</w:t>
      </w:r>
    </w:p>
    <w:p w14:paraId="47A3BF1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Démokritos</w:t>
      </w:r>
      <w:proofErr w:type="spellEnd"/>
      <w:r>
        <w:rPr>
          <w:b/>
          <w:bCs/>
        </w:rPr>
        <w:t xml:space="preserve"> (~400 př. n. l.)</w:t>
      </w:r>
      <w:r>
        <w:t xml:space="preserve"> — atom jako drobná, nedělitelná kulička</w:t>
      </w:r>
    </w:p>
    <w:p w14:paraId="6FE674D3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John Dalton (1803)</w:t>
      </w:r>
      <w:r>
        <w:t xml:space="preserve"> — první atomová teorie; atom jako stavebnice hmoty, atomy jednoho prvku jsou identické</w:t>
      </w:r>
    </w:p>
    <w:p w14:paraId="771CA794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J. J. Thomson (1897)</w:t>
      </w:r>
      <w:r>
        <w:t xml:space="preserve"> — objev elektronu; model „pudingu se švestkami" — rovnoměrně rozložený kladný náboj s elektrony uvnitř</w:t>
      </w:r>
    </w:p>
    <w:p w14:paraId="2155CC62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Ernest </w:t>
      </w:r>
      <w:proofErr w:type="spellStart"/>
      <w:r>
        <w:rPr>
          <w:b/>
          <w:bCs/>
        </w:rPr>
        <w:t>Rutherford</w:t>
      </w:r>
      <w:proofErr w:type="spellEnd"/>
      <w:r>
        <w:rPr>
          <w:b/>
          <w:bCs/>
        </w:rPr>
        <w:t xml:space="preserve"> (1911)</w:t>
      </w:r>
      <w:r>
        <w:t xml:space="preserve"> — experiment se zlatou fólií ukázal, že kladný náboj je soustředěný v malém centrálním jádře; planetární model</w:t>
      </w:r>
    </w:p>
    <w:p w14:paraId="738E8990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Niels </w:t>
      </w:r>
      <w:proofErr w:type="spellStart"/>
      <w:r>
        <w:rPr>
          <w:b/>
          <w:bCs/>
        </w:rPr>
        <w:t>Bohr</w:t>
      </w:r>
      <w:proofErr w:type="spellEnd"/>
      <w:r>
        <w:rPr>
          <w:b/>
          <w:bCs/>
        </w:rPr>
        <w:t xml:space="preserve"> (1913)</w:t>
      </w:r>
      <w:r>
        <w:t xml:space="preserve"> — elektrony obíhají jen po diskrétních drahách o určité energii; kvantování</w:t>
      </w:r>
    </w:p>
    <w:p w14:paraId="3E4061D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Erwin </w:t>
      </w:r>
      <w:proofErr w:type="spellStart"/>
      <w:r>
        <w:rPr>
          <w:b/>
          <w:bCs/>
        </w:rPr>
        <w:t>Schrödinger</w:t>
      </w:r>
      <w:proofErr w:type="spellEnd"/>
      <w:r>
        <w:rPr>
          <w:b/>
          <w:bCs/>
        </w:rPr>
        <w:t>, Werner Heisenberg (1926)</w:t>
      </w:r>
      <w:r>
        <w:t xml:space="preserve"> — kvantově-mechanický model; elektrony popisujeme pravděpodobnostními </w:t>
      </w:r>
      <w:proofErr w:type="spellStart"/>
      <w:r>
        <w:t>orbitalmi</w:t>
      </w:r>
      <w:proofErr w:type="spellEnd"/>
      <w:r>
        <w:t>, nikoli pevnými drahami</w:t>
      </w:r>
    </w:p>
    <w:p w14:paraId="667AF31E" w14:textId="63270340" w:rsidR="008610AC" w:rsidRDefault="00000000">
      <w:pPr>
        <w:spacing w:after="120" w:line="320" w:lineRule="auto"/>
        <w:jc w:val="both"/>
      </w:pPr>
      <w:r>
        <w:t xml:space="preserve">Atom je tvořen dvěma hlavními částmi: </w:t>
      </w:r>
      <w:r>
        <w:rPr>
          <w:b/>
          <w:bCs/>
        </w:rPr>
        <w:t>atomovým jádrem</w:t>
      </w:r>
      <w:r>
        <w:t xml:space="preserve"> (středem) a </w:t>
      </w:r>
      <w:r>
        <w:rPr>
          <w:b/>
          <w:bCs/>
        </w:rPr>
        <w:t>elektronovým obalem</w:t>
      </w:r>
      <w:r>
        <w:t xml:space="preserve"> (okolním prostorem). Pojďme se na obě podívat blíž.</w:t>
      </w:r>
    </w:p>
    <w:p w14:paraId="15CDB578" w14:textId="77777777" w:rsidR="008610AC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5FEEBD25" wp14:editId="64DB19AB">
            <wp:extent cx="6096000" cy="2762250"/>
            <wp:effectExtent l="0" t="0" r="0" b="0"/>
            <wp:docPr id="1" name="Stavba_atomu_podle_Bohrova_modelu._Vlevo:_atom_tvoří_kompaktní_jádro_(protony_+_neutrony)_obklopené_elektrony_v_slupkách_K,_L,_M..._Vpravo:_poměr_velikostí_a_hmotností_—_jádro_je_100_000×_menší_než_atom,_ale_obsahuje_prakticky_veškerou_hmotnost." descr="Stavba atomu podle Bohrova modelu. Vlevo: atom tvoří kompaktní jádro (protony + neutrony) obklopené elektrony v slupkách K, L, M... Vpravo: poměr velikostí a hmotností — jádro je 100 000× menší než atom, ale obsahuje prakticky veškerou hmotnost." title="Stavba atomu podle Bohrova modelu. Vlevo: atom tvoří kompaktní jádro (protony + neutrony) obklopené elektrony v slupkách K, L, M... Vpravo: poměr velikostí a hmotností — jádro je 100 000× menší než atom, ale obsahuje prakticky veškerou hmotno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781D5" w14:textId="77777777" w:rsidR="008610A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Stavba atomu podle Bohrova modelu. Vlevo: atom tvoří kompaktní jádro (protony + neutrony) obklopené elektrony v slupkách K, L, M... Vpravo: poměr velikostí a hmotností — jádro je 100 000× menší než atom, ale obsahuje prakticky veškerou hmotnost.</w:t>
      </w:r>
    </w:p>
    <w:p w14:paraId="0DFC7590" w14:textId="77777777" w:rsidR="008610AC" w:rsidRDefault="00000000">
      <w:pPr>
        <w:pStyle w:val="Nadpis1"/>
      </w:pPr>
      <w:r>
        <w:t>1. Atomové jádro</w:t>
      </w:r>
    </w:p>
    <w:p w14:paraId="2936DD18" w14:textId="77777777" w:rsidR="008610AC" w:rsidRDefault="00000000">
      <w:pPr>
        <w:spacing w:after="120" w:line="320" w:lineRule="auto"/>
        <w:jc w:val="both"/>
      </w:pPr>
      <w:r>
        <w:t xml:space="preserve">Atomové jádro je </w:t>
      </w:r>
    </w:p>
    <w:p w14:paraId="38CCBC02" w14:textId="77777777" w:rsidR="008610AC" w:rsidRDefault="00000000">
      <w:pPr>
        <w:spacing w:after="120" w:line="320" w:lineRule="auto"/>
        <w:jc w:val="both"/>
      </w:pPr>
      <w:r>
        <w:rPr>
          <w:b/>
          <w:bCs/>
        </w:rPr>
        <w:t>centrální, velmi hustá část atomu</w:t>
      </w:r>
      <w:r>
        <w:t xml:space="preserve">. V poměru k celému atomu je neuvěřitelně malé — pokud by atom byl velký jako fotbalový stadion, jádro by v něm zabíralo jen zrnko písku na středovém kruhu. A přesto v tomto zrnku je </w:t>
      </w:r>
      <w:r>
        <w:rPr>
          <w:i/>
          <w:iCs/>
        </w:rPr>
        <w:t>prakticky veškerá hmotnost atomu</w:t>
      </w:r>
      <w:r>
        <w:t xml:space="preserve"> (&gt;99,9 %).</w:t>
      </w:r>
    </w:p>
    <w:p w14:paraId="21556DD9" w14:textId="77777777" w:rsidR="008610AC" w:rsidRDefault="00000000">
      <w:pPr>
        <w:pStyle w:val="Nadpis2"/>
      </w:pPr>
      <w:r>
        <w:t>Nukleony — částice jádra</w:t>
      </w:r>
    </w:p>
    <w:p w14:paraId="6563DE7E" w14:textId="77777777" w:rsidR="008610AC" w:rsidRDefault="00000000">
      <w:pPr>
        <w:spacing w:after="120" w:line="320" w:lineRule="auto"/>
        <w:jc w:val="both"/>
      </w:pPr>
      <w:r>
        <w:t xml:space="preserve">Jádro tvoří dva typy částic, které souhrnně nazýváme </w:t>
      </w:r>
    </w:p>
    <w:p w14:paraId="435B7E9C" w14:textId="77777777" w:rsidR="008610AC" w:rsidRDefault="00000000">
      <w:pPr>
        <w:spacing w:after="120" w:line="320" w:lineRule="auto"/>
        <w:jc w:val="both"/>
      </w:pPr>
      <w:r>
        <w:rPr>
          <w:b/>
          <w:bCs/>
        </w:rPr>
        <w:t>nukleony</w:t>
      </w:r>
      <w:r>
        <w:t>:</w:t>
      </w:r>
    </w:p>
    <w:p w14:paraId="281503A9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proton (p⁺)</w:t>
      </w:r>
      <w:r>
        <w:t xml:space="preserve"> — kladně nabitá částice; hmotnost 1,673·10⁻²⁷ kg ≈ 1 u; kladný elementární náboj +1,602·10⁻¹⁹ C</w:t>
      </w:r>
    </w:p>
    <w:p w14:paraId="493A2DD4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neutron (n⁰)</w:t>
      </w:r>
      <w:r>
        <w:t xml:space="preserve"> — elektricky neutrální; hmotnost 1,675·10⁻²⁷ kg (o něco vyšší než proton)</w:t>
      </w:r>
    </w:p>
    <w:p w14:paraId="217ABEAD" w14:textId="6AB48803" w:rsidR="008610AC" w:rsidRDefault="00000000">
      <w:pPr>
        <w:spacing w:after="120" w:line="320" w:lineRule="auto"/>
        <w:jc w:val="both"/>
      </w:pPr>
      <w:r>
        <w:t xml:space="preserve">Obě částice mají velmi podobnou hmotnost, proto je každá přibližně rovna </w:t>
      </w:r>
      <w:r>
        <w:rPr>
          <w:b/>
          <w:bCs/>
        </w:rPr>
        <w:t>1 atomové hmotnostní jednotce (u)</w:t>
      </w:r>
      <w:r>
        <w:t xml:space="preserve">. Jednotka </w:t>
      </w:r>
      <w:r>
        <w:rPr>
          <w:i/>
          <w:iCs/>
        </w:rPr>
        <w:t>u</w:t>
      </w:r>
      <w:r>
        <w:t xml:space="preserve"> (</w:t>
      </w:r>
      <w:proofErr w:type="spellStart"/>
      <w:r>
        <w:t>unified</w:t>
      </w:r>
      <w:proofErr w:type="spellEnd"/>
      <w:r>
        <w:t xml:space="preserve"> </w:t>
      </w:r>
      <w:proofErr w:type="spellStart"/>
      <w:r>
        <w:t>atomic</w:t>
      </w:r>
      <w:proofErr w:type="spellEnd"/>
      <w:r>
        <w:t xml:space="preserve"> </w:t>
      </w:r>
      <w:proofErr w:type="spellStart"/>
      <w:r>
        <w:t>mass</w:t>
      </w:r>
      <w:proofErr w:type="spellEnd"/>
      <w:r>
        <w:t xml:space="preserve"> unit, dříve </w:t>
      </w:r>
      <w:proofErr w:type="spellStart"/>
      <w:r>
        <w:rPr>
          <w:i/>
          <w:iCs/>
        </w:rPr>
        <w:t>amu</w:t>
      </w:r>
      <w:proofErr w:type="spellEnd"/>
      <w:r>
        <w:t xml:space="preserve"> nebo </w:t>
      </w:r>
      <w:r>
        <w:rPr>
          <w:i/>
          <w:iCs/>
        </w:rPr>
        <w:t>Da</w:t>
      </w:r>
      <w:r>
        <w:t>) je definována jako 1/12 hmotnosti atomu uhlíku ¹²C. Platí:</w:t>
      </w:r>
    </w:p>
    <w:p w14:paraId="7CF1C424" w14:textId="77777777" w:rsidR="008610AC" w:rsidRDefault="00000000">
      <w:pPr>
        <w:spacing w:before="160" w:after="160"/>
        <w:jc w:val="center"/>
      </w:pPr>
      <w:r>
        <w:t>1 u = 1,660 · 10⁻²⁷ kg</w:t>
      </w:r>
    </w:p>
    <w:p w14:paraId="7FC10B86" w14:textId="2AD2CC29" w:rsidR="008610AC" w:rsidRDefault="00000000">
      <w:pPr>
        <w:spacing w:after="120" w:line="320" w:lineRule="auto"/>
        <w:jc w:val="both"/>
      </w:pPr>
      <w:r>
        <w:t xml:space="preserve">Protony a neutrony drží pohromadě tzv. </w:t>
      </w:r>
      <w:r>
        <w:rPr>
          <w:b/>
          <w:bCs/>
        </w:rPr>
        <w:t>silnou jadernou interakcí</w:t>
      </w:r>
      <w:r>
        <w:t xml:space="preserve"> (silnou silou) — jednou ze čtyř základních sil v přírodě. Je krátkého dosahu (~10⁻¹⁵ m), ale v jádře zcela dominuje nad elektrostatickým odpuzováním kladně nabitých protonů.</w:t>
      </w:r>
    </w:p>
    <w:p w14:paraId="31AE8BD9" w14:textId="77777777" w:rsidR="00D710A0" w:rsidRDefault="00D710A0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2BE403ED" w14:textId="73EEF80A" w:rsidR="008610AC" w:rsidRDefault="00000000">
      <w:pPr>
        <w:pStyle w:val="Nadpis2"/>
      </w:pPr>
      <w:r>
        <w:lastRenderedPageBreak/>
        <w:t>Protonové, nukleonové a hmotnostní číslo</w:t>
      </w:r>
    </w:p>
    <w:p w14:paraId="2DA3A85A" w14:textId="7E9C17F9" w:rsidR="008610AC" w:rsidRDefault="00000000">
      <w:pPr>
        <w:spacing w:after="120" w:line="320" w:lineRule="auto"/>
        <w:jc w:val="both"/>
      </w:pPr>
      <w:r>
        <w:t xml:space="preserve">Každý prvek je charakterizován </w:t>
      </w:r>
      <w:r>
        <w:rPr>
          <w:b/>
          <w:bCs/>
        </w:rPr>
        <w:t>počtem protonů v jádře</w:t>
      </w:r>
      <w:r>
        <w:t xml:space="preserve"> — protonovým (atomovým) číslem </w:t>
      </w:r>
      <w:r>
        <w:rPr>
          <w:b/>
          <w:bCs/>
        </w:rPr>
        <w:t>Z</w:t>
      </w:r>
      <w:r>
        <w:t>. To je klíčové pro identitu prvku: všechny atomy se stejným Z patří ke stejnému prvku.</w:t>
      </w:r>
    </w:p>
    <w:p w14:paraId="7A7E479A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 — protonové číslo</w:t>
      </w:r>
      <w:r>
        <w:t xml:space="preserve"> = počet protonů (a také počet elektronů v neutrálním atomu)</w:t>
      </w:r>
    </w:p>
    <w:p w14:paraId="598DE704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 — neutronové číslo</w:t>
      </w:r>
      <w:r>
        <w:t xml:space="preserve"> = počet neutronů</w:t>
      </w:r>
    </w:p>
    <w:p w14:paraId="33E458E6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 — nukleonové (hmotnostní) číslo</w:t>
      </w:r>
      <w:r>
        <w:t xml:space="preserve"> = Z + N (celkový počet nukleonů)</w:t>
      </w:r>
    </w:p>
    <w:p w14:paraId="5A333E3A" w14:textId="77777777" w:rsidR="008610AC" w:rsidRDefault="00000000">
      <w:pPr>
        <w:spacing w:after="120" w:line="320" w:lineRule="auto"/>
        <w:jc w:val="both"/>
      </w:pPr>
      <w:r>
        <w:t>Zápis prvku: symbol prvku X s čísly vlevo nahoře a vlevo dole:</w:t>
      </w:r>
    </w:p>
    <w:p w14:paraId="7AE72CA1" w14:textId="77777777" w:rsidR="008610AC" w:rsidRDefault="00000000">
      <w:pPr>
        <w:spacing w:before="160" w:after="160"/>
        <w:jc w:val="center"/>
      </w:pPr>
      <w:r>
        <w:rPr>
          <w:vertAlign w:val="superscript"/>
        </w:rPr>
        <w:t>A</w:t>
      </w:r>
      <w:r>
        <w:rPr>
          <w:vertAlign w:val="subscript"/>
        </w:rPr>
        <w:t>Z</w:t>
      </w:r>
      <w:r>
        <w:t>X</w:t>
      </w:r>
    </w:p>
    <w:p w14:paraId="11A81C78" w14:textId="77777777" w:rsidR="008610AC" w:rsidRDefault="00000000">
      <w:pPr>
        <w:spacing w:after="120" w:line="320" w:lineRule="auto"/>
        <w:jc w:val="both"/>
      </w:pPr>
      <w:r>
        <w:t xml:space="preserve">Například: </w:t>
      </w:r>
    </w:p>
    <w:p w14:paraId="7958E45C" w14:textId="77777777" w:rsidR="008610AC" w:rsidRDefault="00000000">
      <w:pPr>
        <w:spacing w:after="120" w:line="320" w:lineRule="auto"/>
        <w:jc w:val="both"/>
      </w:pPr>
      <w:r>
        <w:rPr>
          <w:vertAlign w:val="superscript"/>
        </w:rPr>
        <w:t>⁴⁰</w:t>
      </w:r>
      <w:r>
        <w:rPr>
          <w:vertAlign w:val="subscript"/>
        </w:rPr>
        <w:t>₁₈</w:t>
      </w:r>
      <w:r>
        <w:rPr>
          <w:b/>
          <w:bCs/>
        </w:rPr>
        <w:t>Ar</w:t>
      </w:r>
      <w:r>
        <w:t xml:space="preserve"> — argon s 18 protony, 22 neutrony (</w:t>
      </w:r>
      <w:proofErr w:type="gramStart"/>
      <w:r>
        <w:t>A − Z</w:t>
      </w:r>
      <w:proofErr w:type="gramEnd"/>
      <w:r>
        <w:t>), celkem 40 nukleonů.</w:t>
      </w:r>
    </w:p>
    <w:p w14:paraId="623D832C" w14:textId="77777777" w:rsidR="008610AC" w:rsidRDefault="00000000">
      <w:pPr>
        <w:pStyle w:val="Nadpis2"/>
      </w:pPr>
      <w:r>
        <w:t>Izotopy</w:t>
      </w:r>
    </w:p>
    <w:p w14:paraId="6CDE2299" w14:textId="77777777" w:rsidR="008610AC" w:rsidRDefault="00000000">
      <w:pPr>
        <w:spacing w:after="120" w:line="320" w:lineRule="auto"/>
        <w:jc w:val="both"/>
      </w:pPr>
      <w:r>
        <w:t xml:space="preserve">Jeden prvek může mít </w:t>
      </w:r>
    </w:p>
    <w:p w14:paraId="20E22BD7" w14:textId="77777777" w:rsidR="008610AC" w:rsidRDefault="00000000">
      <w:pPr>
        <w:spacing w:after="120" w:line="320" w:lineRule="auto"/>
        <w:jc w:val="both"/>
      </w:pPr>
      <w:r>
        <w:rPr>
          <w:b/>
          <w:bCs/>
        </w:rPr>
        <w:t>více forem lišících se počtem neutronů</w:t>
      </w:r>
      <w:r>
        <w:t xml:space="preserve"> — ty se nazývají </w:t>
      </w:r>
      <w:r>
        <w:rPr>
          <w:i/>
          <w:iCs/>
        </w:rPr>
        <w:t>izotopy</w:t>
      </w:r>
      <w:r>
        <w:t>. Všechny izotopy téhož prvku mají:</w:t>
      </w:r>
    </w:p>
    <w:p w14:paraId="1FB88C1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stejný počet protonů (stejné Z, stejný prvek)</w:t>
      </w:r>
    </w:p>
    <w:p w14:paraId="05E2C538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stejné chemické vlastnosti</w:t>
      </w:r>
    </w:p>
    <w:p w14:paraId="67B4A2AC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odlišný počet neutronů (různé A)</w:t>
      </w:r>
    </w:p>
    <w:p w14:paraId="17D19C92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mírně odlišnou hmotnost</w:t>
      </w:r>
    </w:p>
    <w:p w14:paraId="5F7038B8" w14:textId="77777777" w:rsidR="008610AC" w:rsidRDefault="00000000">
      <w:pPr>
        <w:spacing w:after="120" w:line="320" w:lineRule="auto"/>
        <w:jc w:val="both"/>
      </w:pPr>
      <w:r>
        <w:t>Důležité izotopy:</w:t>
      </w:r>
    </w:p>
    <w:p w14:paraId="6F3CE713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vodík má 3 izotopy</w:t>
      </w:r>
      <w:r>
        <w:t>: ¹H (</w:t>
      </w:r>
      <w:proofErr w:type="spellStart"/>
      <w:r>
        <w:t>protium</w:t>
      </w:r>
      <w:proofErr w:type="spellEnd"/>
      <w:r>
        <w:t xml:space="preserve">, </w:t>
      </w:r>
      <w:proofErr w:type="gramStart"/>
      <w:r>
        <w:t>1p</w:t>
      </w:r>
      <w:proofErr w:type="gramEnd"/>
      <w:r>
        <w:t xml:space="preserve">, 0n), ²H (deuterium, </w:t>
      </w:r>
      <w:proofErr w:type="gramStart"/>
      <w:r>
        <w:t>1p</w:t>
      </w:r>
      <w:proofErr w:type="gramEnd"/>
      <w:r>
        <w:t xml:space="preserve">, 1n — „těžký vodík" D), ³H (tritium, </w:t>
      </w:r>
      <w:proofErr w:type="gramStart"/>
      <w:r>
        <w:t>1p</w:t>
      </w:r>
      <w:proofErr w:type="gramEnd"/>
      <w:r>
        <w:t>, 2n — radioaktivní, T)</w:t>
      </w:r>
    </w:p>
    <w:p w14:paraId="0E79A3E4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uhlík</w:t>
      </w:r>
      <w:r>
        <w:t>: ¹²C (nejhojnější, ~99 %), ¹³C (~1 %), ¹⁴C (radioaktivní, základ radiouhlíkové datace)</w:t>
      </w:r>
    </w:p>
    <w:p w14:paraId="6B91092A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uran</w:t>
      </w:r>
      <w:r>
        <w:t>: ²³⁵U (~0,7 % v přírodě, štěpitelný v reaktorech), ²³⁸U (~99,3 %, nepříliš štěpitelný)</w:t>
      </w:r>
    </w:p>
    <w:p w14:paraId="0A1BDAD5" w14:textId="1037D32F" w:rsidR="008610AC" w:rsidRDefault="00000000">
      <w:pPr>
        <w:spacing w:after="120" w:line="320" w:lineRule="auto"/>
        <w:jc w:val="both"/>
      </w:pPr>
      <w:r>
        <w:t xml:space="preserve">V periodické tabulce se uvádí </w:t>
      </w:r>
      <w:r>
        <w:rPr>
          <w:b/>
          <w:bCs/>
        </w:rPr>
        <w:t>relativní atomová hmotnost</w:t>
      </w:r>
      <w:r>
        <w:t xml:space="preserve"> — vážený průměr hmotností všech přirozeně se vyskytujících izotopů daného prvku podle jejich zastoupení. Proto například u chloru najdete 35,45 — protože v přírodě je směs ³⁵Cl (~76 %) a ³⁷Cl (~24 %).</w:t>
      </w:r>
    </w:p>
    <w:p w14:paraId="69A6D546" w14:textId="77777777" w:rsidR="008610AC" w:rsidRDefault="00000000">
      <w:pPr>
        <w:pStyle w:val="Nadpis2"/>
      </w:pPr>
      <w:r>
        <w:t>Radioaktivita</w:t>
      </w:r>
    </w:p>
    <w:p w14:paraId="769F9F5F" w14:textId="48AD7343" w:rsidR="008610AC" w:rsidRDefault="00000000">
      <w:pPr>
        <w:spacing w:after="120" w:line="320" w:lineRule="auto"/>
        <w:jc w:val="both"/>
      </w:pPr>
      <w:r>
        <w:t xml:space="preserve">Některá jádra jsou </w:t>
      </w:r>
      <w:r>
        <w:rPr>
          <w:b/>
          <w:bCs/>
        </w:rPr>
        <w:t>nestabilní</w:t>
      </w:r>
      <w:r>
        <w:t xml:space="preserve"> — samovolně se rozpadají na jiná, stabilnější </w:t>
      </w:r>
      <w:proofErr w:type="gramStart"/>
      <w:r>
        <w:t>jádra</w:t>
      </w:r>
      <w:proofErr w:type="gramEnd"/>
      <w:r>
        <w:t xml:space="preserve"> a přitom vyzařují energii ve formě částic a záření. Tento jev se nazývá </w:t>
      </w:r>
      <w:r>
        <w:rPr>
          <w:i/>
          <w:iCs/>
        </w:rPr>
        <w:t>radioaktivita</w:t>
      </w:r>
      <w:r>
        <w:t xml:space="preserve"> (objevil ji Henri Becquerel 1896, Marie Curie-</w:t>
      </w:r>
      <w:proofErr w:type="spellStart"/>
      <w:r>
        <w:t>Skłodowska</w:t>
      </w:r>
      <w:proofErr w:type="spellEnd"/>
      <w:r>
        <w:t xml:space="preserve"> dále studovala — 2× Nobelova cena, 1903 fyzika, 1911 chemie; jediná žena s cenou v obou oborech).</w:t>
      </w:r>
    </w:p>
    <w:p w14:paraId="64B1E3D7" w14:textId="77777777" w:rsidR="008610AC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44749E2C" wp14:editId="48E4CAC9">
            <wp:extent cx="6096000" cy="2095500"/>
            <wp:effectExtent l="0" t="0" r="0" b="0"/>
            <wp:docPr id="481136945" name="Tři_hlavní_typy_radioaktivního_záření._α-záření:_jádro_helia_(2p_+_2n),_malý_dosah,_zastaví_papír._β-záření:_elektron_vzniklý_přeměnou_n_→_p_+_e⁻,_větší_dosah,_zastaví_hliníkový_plát._γ-záření:_vysokoenergetický_foton,_obrovský_dosah,_zastaví_silné_olovo_nebo_beton." descr="Tři hlavní typy radioaktivního záření. α-záření: jádro helia (2p + 2n), malý dosah, zastaví papír. β-záření: elektron vzniklý přeměnou n → p + e⁻, větší dosah, zastaví hliníkový plát. γ-záření: vysokoenergetický foton, obrovský dosah, zastaví silné olovo nebo beton." title="Tři hlavní typy radioaktivního záření. α-záření: jádro helia (2p + 2n), malý dosah, zastaví papír. β-záření: elektron vzniklý přeměnou n → p + e⁻, větší dosah, zastaví hliníkový plát. γ-záření: vysokoenergetický foton, obrovský dosah, zastaví silné olovo nebo bet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E9157" w14:textId="77777777" w:rsidR="008610A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Tři hlavní typy radioaktivního záření. α-záření: jádro helia (</w:t>
      </w:r>
      <w:proofErr w:type="gramStart"/>
      <w:r>
        <w:rPr>
          <w:i/>
          <w:iCs/>
          <w:color w:val="555555"/>
          <w:sz w:val="20"/>
          <w:szCs w:val="20"/>
        </w:rPr>
        <w:t>2p</w:t>
      </w:r>
      <w:proofErr w:type="gramEnd"/>
      <w:r>
        <w:rPr>
          <w:i/>
          <w:iCs/>
          <w:color w:val="555555"/>
          <w:sz w:val="20"/>
          <w:szCs w:val="20"/>
        </w:rPr>
        <w:t xml:space="preserve"> + 2n), malý dosah, zastaví papír. β-záření: elektron vzniklý přeměnou n → p + e⁻, větší dosah, zastaví hliníkový plát. γ-záření: vysokoenergetický foton, obrovský dosah, zastaví silné olovo nebo beton.</w:t>
      </w:r>
    </w:p>
    <w:p w14:paraId="6D9A6F19" w14:textId="77777777" w:rsidR="008610AC" w:rsidRDefault="00000000">
      <w:pPr>
        <w:spacing w:after="120" w:line="320" w:lineRule="auto"/>
        <w:jc w:val="both"/>
      </w:pPr>
      <w:r>
        <w:t>Vlastnosti tří hlavních typů záření ukazuje tabulka: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800"/>
        <w:gridCol w:w="1400"/>
        <w:gridCol w:w="1800"/>
        <w:gridCol w:w="3300"/>
      </w:tblGrid>
      <w:tr w:rsidR="008610AC" w14:paraId="6C109603" w14:textId="77777777">
        <w:trPr>
          <w:tblHeader/>
        </w:trPr>
        <w:tc>
          <w:tcPr>
            <w:tcW w:w="1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8A510A2" w14:textId="77777777" w:rsidR="008610AC" w:rsidRDefault="00000000">
            <w:r>
              <w:rPr>
                <w:b/>
                <w:bCs/>
              </w:rPr>
              <w:t>Záření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F7C0F1C" w14:textId="77777777" w:rsidR="008610AC" w:rsidRDefault="00000000">
            <w:r>
              <w:rPr>
                <w:b/>
                <w:bCs/>
              </w:rPr>
              <w:t>Částice</w:t>
            </w:r>
          </w:p>
        </w:tc>
        <w:tc>
          <w:tcPr>
            <w:tcW w:w="14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55C9377" w14:textId="77777777" w:rsidR="008610AC" w:rsidRDefault="00000000">
            <w:r>
              <w:rPr>
                <w:b/>
                <w:bCs/>
              </w:rPr>
              <w:t>Náboj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B922475" w14:textId="77777777" w:rsidR="008610AC" w:rsidRDefault="00000000">
            <w:r>
              <w:rPr>
                <w:b/>
                <w:bCs/>
              </w:rPr>
              <w:t>Zastaví</w:t>
            </w:r>
          </w:p>
        </w:tc>
        <w:tc>
          <w:tcPr>
            <w:tcW w:w="3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08D6962" w14:textId="77777777" w:rsidR="008610AC" w:rsidRDefault="00000000">
            <w:r>
              <w:rPr>
                <w:b/>
                <w:bCs/>
              </w:rPr>
              <w:t>Důsledek pro jádro</w:t>
            </w:r>
          </w:p>
        </w:tc>
      </w:tr>
      <w:tr w:rsidR="008610AC" w14:paraId="140502B6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57E0E2" w14:textId="77777777" w:rsidR="008610AC" w:rsidRDefault="00000000">
            <w:r>
              <w:rPr>
                <w:b/>
                <w:bCs/>
              </w:rPr>
              <w:t>α (alfa)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5B183D" w14:textId="77777777" w:rsidR="008610AC" w:rsidRDefault="00000000">
            <w:r>
              <w:t>jádro He (</w:t>
            </w:r>
            <w:proofErr w:type="gramStart"/>
            <w:r>
              <w:t>2p</w:t>
            </w:r>
            <w:proofErr w:type="gramEnd"/>
            <w:r>
              <w:t xml:space="preserve"> + 2n)</w:t>
            </w:r>
          </w:p>
        </w:tc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BDC9B4" w14:textId="77777777" w:rsidR="008610AC" w:rsidRDefault="00000000">
            <w:r>
              <w:t>+2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EFEDCF" w14:textId="77777777" w:rsidR="008610AC" w:rsidRDefault="00000000">
            <w:r>
              <w:t>list papíru</w:t>
            </w:r>
          </w:p>
        </w:tc>
        <w:tc>
          <w:tcPr>
            <w:tcW w:w="3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82FBDC" w14:textId="77777777" w:rsidR="008610AC" w:rsidRDefault="00000000">
            <w:r>
              <w:t>Z se sníží o 2, A o 4</w:t>
            </w:r>
          </w:p>
        </w:tc>
      </w:tr>
      <w:tr w:rsidR="008610AC" w14:paraId="7A590F4D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F45C727" w14:textId="77777777" w:rsidR="008610AC" w:rsidRDefault="00000000">
            <w:r>
              <w:rPr>
                <w:b/>
                <w:bCs/>
              </w:rPr>
              <w:t>β⁻ (beta)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F5DE23" w14:textId="77777777" w:rsidR="008610AC" w:rsidRDefault="00000000">
            <w:r>
              <w:t>elektron (e⁻)</w:t>
            </w:r>
          </w:p>
        </w:tc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57BCAE" w14:textId="77777777" w:rsidR="008610AC" w:rsidRDefault="00000000">
            <w:r>
              <w:t>−1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9EE427D" w14:textId="77777777" w:rsidR="008610AC" w:rsidRDefault="00000000">
            <w:r>
              <w:t>hliníkový plát</w:t>
            </w:r>
          </w:p>
        </w:tc>
        <w:tc>
          <w:tcPr>
            <w:tcW w:w="3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79A919" w14:textId="77777777" w:rsidR="008610AC" w:rsidRDefault="00000000">
            <w:r>
              <w:t>Z se zvýší o 1, A se nemění</w:t>
            </w:r>
          </w:p>
        </w:tc>
      </w:tr>
      <w:tr w:rsidR="008610AC" w14:paraId="4244D267" w14:textId="77777777">
        <w:tc>
          <w:tcPr>
            <w:tcW w:w="1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ACFA7A" w14:textId="77777777" w:rsidR="008610AC" w:rsidRDefault="00000000">
            <w:r>
              <w:rPr>
                <w:b/>
                <w:bCs/>
              </w:rPr>
              <w:t>γ (gama)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11FDC1" w14:textId="77777777" w:rsidR="008610AC" w:rsidRDefault="00000000">
            <w:r>
              <w:t>foton (EM záření)</w:t>
            </w:r>
          </w:p>
        </w:tc>
        <w:tc>
          <w:tcPr>
            <w:tcW w:w="14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5408A04" w14:textId="77777777" w:rsidR="008610AC" w:rsidRDefault="00000000">
            <w:r>
              <w:t>0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FB7813" w14:textId="77777777" w:rsidR="008610AC" w:rsidRDefault="00000000">
            <w:r>
              <w:t>silné olovo, beton</w:t>
            </w:r>
          </w:p>
        </w:tc>
        <w:tc>
          <w:tcPr>
            <w:tcW w:w="3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3A225B" w14:textId="77777777" w:rsidR="008610AC" w:rsidRDefault="00000000">
            <w:r>
              <w:t>Z ani A se nemění, jen energie</w:t>
            </w:r>
          </w:p>
        </w:tc>
      </w:tr>
    </w:tbl>
    <w:p w14:paraId="65488EFC" w14:textId="77777777" w:rsidR="008610AC" w:rsidRDefault="008610AC">
      <w:pPr>
        <w:spacing w:after="160"/>
      </w:pPr>
    </w:p>
    <w:p w14:paraId="2BA24406" w14:textId="77777777" w:rsidR="008610AC" w:rsidRDefault="00000000">
      <w:pPr>
        <w:pStyle w:val="Nadpis3"/>
      </w:pPr>
      <w:r>
        <w:t>Poločas rozpadu</w:t>
      </w:r>
    </w:p>
    <w:p w14:paraId="0B1851EE" w14:textId="77777777" w:rsidR="008610AC" w:rsidRDefault="00000000">
      <w:pPr>
        <w:spacing w:after="120" w:line="320" w:lineRule="auto"/>
        <w:jc w:val="both"/>
      </w:pPr>
      <w:r>
        <w:t xml:space="preserve">Pro každý radioaktivní nuklid je charakteristický </w:t>
      </w:r>
    </w:p>
    <w:p w14:paraId="3F0BD055" w14:textId="77777777" w:rsidR="008610AC" w:rsidRDefault="00000000">
      <w:pPr>
        <w:spacing w:after="120" w:line="320" w:lineRule="auto"/>
        <w:jc w:val="both"/>
      </w:pPr>
      <w:r>
        <w:rPr>
          <w:b/>
          <w:bCs/>
        </w:rPr>
        <w:t>poločas rozpadu T</w:t>
      </w:r>
      <w:r>
        <w:rPr>
          <w:vertAlign w:val="subscript"/>
        </w:rPr>
        <w:t>1/2</w:t>
      </w:r>
      <w:r>
        <w:t xml:space="preserve"> — doba, za kterou se rozpadne polovina původního počtu jader. Po dvou poločasech </w:t>
      </w:r>
      <w:proofErr w:type="gramStart"/>
      <w:r>
        <w:t>zbyde</w:t>
      </w:r>
      <w:proofErr w:type="gramEnd"/>
      <w:r>
        <w:t xml:space="preserve"> čtvrtina, po třech osmina... Poločasy různých nuklidů se dramaticky liší:</w:t>
      </w:r>
    </w:p>
    <w:p w14:paraId="4344218C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²³⁸U — 4,5 miliardy let (srovnatelné se stářím Země!)</w:t>
      </w:r>
    </w:p>
    <w:p w14:paraId="27C7DB71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¹⁴C — 5 730 let (využívá se k dataci organických nálezů)</w:t>
      </w:r>
    </w:p>
    <w:p w14:paraId="393A40E3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¹³¹</w:t>
      </w:r>
      <w:proofErr w:type="gramStart"/>
      <w:r>
        <w:t>I — 8</w:t>
      </w:r>
      <w:proofErr w:type="gramEnd"/>
      <w:r>
        <w:t xml:space="preserve"> dní (léčba rakoviny štítné žlázy)</w:t>
      </w:r>
    </w:p>
    <w:p w14:paraId="0AD81F3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²¹⁴Po — 164 mikrosekund (extrémně rychlý rozpad)</w:t>
      </w:r>
    </w:p>
    <w:p w14:paraId="2031E675" w14:textId="77777777" w:rsidR="008610AC" w:rsidRDefault="00000000">
      <w:pPr>
        <w:spacing w:after="120" w:line="320" w:lineRule="auto"/>
        <w:jc w:val="both"/>
      </w:pPr>
      <w:r>
        <w:t>Radiouhlíkové datování (</w:t>
      </w:r>
      <w:proofErr w:type="spellStart"/>
      <w:r>
        <w:t>Willard</w:t>
      </w:r>
      <w:proofErr w:type="spellEnd"/>
      <w:r>
        <w:t xml:space="preserve"> </w:t>
      </w:r>
      <w:proofErr w:type="spellStart"/>
      <w:r>
        <w:t>Libby</w:t>
      </w:r>
      <w:proofErr w:type="spellEnd"/>
      <w:r>
        <w:t xml:space="preserve"> 1949, Nobelovka 1960): živé organismy obsahují ¹⁴C v určitém poměru (vzniká v atmosféře kosmickým zářením). Po smrti se ¹⁴C přestane doplňovat a začne klesat s poločasem 5 730 let. Měřením aktivity lze určit stáří až ~60 000 let zpět.</w:t>
      </w:r>
    </w:p>
    <w:p w14:paraId="3562E4CE" w14:textId="77777777" w:rsidR="008610AC" w:rsidRDefault="00000000">
      <w:pPr>
        <w:pStyle w:val="Nadpis3"/>
      </w:pPr>
      <w:r>
        <w:t>Využití radioaktivity</w:t>
      </w:r>
    </w:p>
    <w:p w14:paraId="2DF0858F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energetika</w:t>
      </w:r>
      <w:r>
        <w:t xml:space="preserve"> — jaderné elektrárny (štěpení ²³⁵U nebo ²³⁹Pu); fúzní reaktory (experimentální, syntéza hélia z vodíku)</w:t>
      </w:r>
    </w:p>
    <w:p w14:paraId="7F4086CD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medicína</w:t>
      </w:r>
      <w:r>
        <w:t xml:space="preserve"> — radioterapie zhoubných nádorů (⁶⁰Co, ¹³¹I), diagnostika (PET skeny s ¹⁸F)</w:t>
      </w:r>
    </w:p>
    <w:p w14:paraId="69806E1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datování</w:t>
      </w:r>
      <w:r>
        <w:t xml:space="preserve"> — archeologie, paleontologie, geologie</w:t>
      </w:r>
    </w:p>
    <w:p w14:paraId="7F0C5FDD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průmysl</w:t>
      </w:r>
      <w:r>
        <w:t xml:space="preserve"> — měření tloušťky plechů, detekce úniků, sterilizace potravin a nástrojů</w:t>
      </w:r>
    </w:p>
    <w:p w14:paraId="18C696A0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vědecký výzkum</w:t>
      </w:r>
      <w:r>
        <w:t xml:space="preserve"> — stopovače (</w:t>
      </w:r>
      <w:proofErr w:type="spellStart"/>
      <w:r>
        <w:t>tracery</w:t>
      </w:r>
      <w:proofErr w:type="spellEnd"/>
      <w:r>
        <w:t>) v biologii a medicíně</w:t>
      </w:r>
    </w:p>
    <w:p w14:paraId="158D3CFD" w14:textId="77777777" w:rsidR="008610AC" w:rsidRDefault="00000000">
      <w:r>
        <w:br w:type="page"/>
      </w:r>
    </w:p>
    <w:p w14:paraId="6669669D" w14:textId="77777777" w:rsidR="008610AC" w:rsidRDefault="00000000">
      <w:pPr>
        <w:pStyle w:val="Nadpis1"/>
      </w:pPr>
      <w:r>
        <w:lastRenderedPageBreak/>
        <w:t>2. Elektronový obal</w:t>
      </w:r>
    </w:p>
    <w:p w14:paraId="7492716B" w14:textId="77777777" w:rsidR="008610AC" w:rsidRDefault="00000000">
      <w:pPr>
        <w:spacing w:after="120" w:line="320" w:lineRule="auto"/>
        <w:jc w:val="both"/>
      </w:pPr>
      <w:r>
        <w:t xml:space="preserve">Elektronový obal tvoří </w:t>
      </w:r>
    </w:p>
    <w:p w14:paraId="311614A7" w14:textId="77777777" w:rsidR="008610AC" w:rsidRDefault="00000000">
      <w:pPr>
        <w:spacing w:after="120" w:line="320" w:lineRule="auto"/>
        <w:jc w:val="both"/>
      </w:pPr>
      <w:r>
        <w:rPr>
          <w:b/>
          <w:bCs/>
        </w:rPr>
        <w:t>všechny elektrony okolo jádra</w:t>
      </w:r>
      <w:r>
        <w:t xml:space="preserve">. V neutrálním atomu je počet elektronů roven protonovému číslu Z. Elektrony jsou </w:t>
      </w:r>
      <w:r>
        <w:rPr>
          <w:i/>
          <w:iCs/>
        </w:rPr>
        <w:t>přitahovány</w:t>
      </w:r>
      <w:r>
        <w:t xml:space="preserve"> kladně nabitým jádrem (Coulombova síla), ale nepadají do něj — pohybují se tak rychle, že zůstávají v určitých oblastech (</w:t>
      </w:r>
      <w:proofErr w:type="spellStart"/>
      <w:r>
        <w:t>orbitálech</w:t>
      </w:r>
      <w:proofErr w:type="spellEnd"/>
      <w:r>
        <w:t>) okolo.</w:t>
      </w:r>
    </w:p>
    <w:p w14:paraId="37230B08" w14:textId="77777777" w:rsidR="008610AC" w:rsidRDefault="00000000">
      <w:pPr>
        <w:pStyle w:val="Nadpis2"/>
      </w:pPr>
      <w:r>
        <w:t>Elektron — základní vlastnosti</w:t>
      </w:r>
    </w:p>
    <w:p w14:paraId="566B0CDE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elektrický náboj: −1 (elementární náboj −1,602·10⁻¹⁹ C)</w:t>
      </w:r>
    </w:p>
    <w:p w14:paraId="63D98E1E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hmotnost: 9,109·10⁻³¹ kg (~1/1836 hmotnosti protonu)</w:t>
      </w:r>
    </w:p>
    <w:p w14:paraId="2C2DFD33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vlnově-částicový duální charakter</w:t>
      </w:r>
      <w:r>
        <w:t xml:space="preserve"> — chová se zároveň jako částice i jako vlna (de </w:t>
      </w:r>
      <w:proofErr w:type="spellStart"/>
      <w:r>
        <w:t>Broglie</w:t>
      </w:r>
      <w:proofErr w:type="spellEnd"/>
      <w:r>
        <w:t xml:space="preserve"> 1924)</w:t>
      </w:r>
    </w:p>
    <w:p w14:paraId="7B57615E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nelze přesně současně určit jeho polohu a rychlost (Heisenbergův princip neurčitosti)</w:t>
      </w:r>
    </w:p>
    <w:p w14:paraId="623F5D2A" w14:textId="77777777" w:rsidR="008610AC" w:rsidRDefault="00000000">
      <w:pPr>
        <w:pStyle w:val="Nadpis2"/>
      </w:pPr>
      <w:r>
        <w:t>Od Bohrova modelu k orbitalům</w:t>
      </w:r>
    </w:p>
    <w:p w14:paraId="33E60494" w14:textId="77777777" w:rsidR="008610AC" w:rsidRDefault="00000000">
      <w:pPr>
        <w:spacing w:after="120" w:line="320" w:lineRule="auto"/>
        <w:jc w:val="both"/>
      </w:pPr>
      <w:r>
        <w:t xml:space="preserve">V roce 1913 Niels </w:t>
      </w:r>
      <w:proofErr w:type="spellStart"/>
      <w:r>
        <w:t>Bohr</w:t>
      </w:r>
      <w:proofErr w:type="spellEnd"/>
      <w:r>
        <w:t xml:space="preserve"> navrhl </w:t>
      </w:r>
    </w:p>
    <w:p w14:paraId="1A4A5FF5" w14:textId="77777777" w:rsidR="008610AC" w:rsidRDefault="00000000">
      <w:pPr>
        <w:spacing w:after="120" w:line="320" w:lineRule="auto"/>
        <w:jc w:val="both"/>
      </w:pPr>
      <w:r>
        <w:rPr>
          <w:b/>
          <w:bCs/>
        </w:rPr>
        <w:t>planetární model</w:t>
      </w:r>
      <w:r>
        <w:t xml:space="preserve"> — elektrony obíhají jádro po kruhových drahách (slupkách) s přesně určenou energií. Slupky se značí písmeny </w:t>
      </w:r>
      <w:r>
        <w:rPr>
          <w:i/>
          <w:iCs/>
        </w:rPr>
        <w:t>K, L, M, N, O, P, Q</w:t>
      </w:r>
      <w:r>
        <w:t xml:space="preserve"> nebo čísly 1–7. Maximální počet elektronů v slupce n je 2n²:</w:t>
      </w:r>
    </w:p>
    <w:p w14:paraId="32500AB4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slupka K (n=1): max. 2 elektrony</w:t>
      </w:r>
    </w:p>
    <w:p w14:paraId="43B766EB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slupka L (n=2): max. 8 elektronů</w:t>
      </w:r>
    </w:p>
    <w:p w14:paraId="6DF422CE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slupka M (n=3): max. 18 elektronů</w:t>
      </w:r>
    </w:p>
    <w:p w14:paraId="49E8261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slupka N (n=4): max. 32 elektronů</w:t>
      </w:r>
    </w:p>
    <w:p w14:paraId="6A09C72C" w14:textId="77777777" w:rsidR="008610AC" w:rsidRDefault="00000000">
      <w:pPr>
        <w:spacing w:after="120" w:line="320" w:lineRule="auto"/>
        <w:jc w:val="both"/>
      </w:pPr>
      <w:r>
        <w:t>Bohrův model dobře vysvětlil atomová spektra vodíku (čárové spektrum — elektrony přeskakují mezi slupkami a vyzařují světlo o diskrétních vlnových délkách). Pro složitější atomy už ale selhával.</w:t>
      </w:r>
    </w:p>
    <w:p w14:paraId="49A5B947" w14:textId="4550B879" w:rsidR="008610AC" w:rsidRDefault="00000000">
      <w:pPr>
        <w:spacing w:after="120" w:line="320" w:lineRule="auto"/>
        <w:jc w:val="both"/>
      </w:pPr>
      <w:r>
        <w:t>Moderní kvantová mechanika (</w:t>
      </w:r>
      <w:proofErr w:type="spellStart"/>
      <w:r>
        <w:t>Schrödinger</w:t>
      </w:r>
      <w:proofErr w:type="spellEnd"/>
      <w:r>
        <w:t xml:space="preserve">, Heisenberg, ~1926) ukázala, že elektrony </w:t>
      </w:r>
      <w:r>
        <w:rPr>
          <w:b/>
          <w:bCs/>
        </w:rPr>
        <w:t>neobíhají po přesných drahách</w:t>
      </w:r>
      <w:r>
        <w:t xml:space="preserve">. Místo toho popisujeme jejich chování </w:t>
      </w:r>
      <w:r>
        <w:rPr>
          <w:i/>
          <w:iCs/>
        </w:rPr>
        <w:t>pravděpodobnostně</w:t>
      </w:r>
      <w:r>
        <w:t xml:space="preserve"> — elektron nemá určitou polohu, jen pravděpodobnost výskytu v dané oblasti prostoru. Tuto oblast (kde se elektron zdržuje s ~</w:t>
      </w:r>
      <w:proofErr w:type="gramStart"/>
      <w:r>
        <w:t>90%</w:t>
      </w:r>
      <w:proofErr w:type="gramEnd"/>
      <w:r>
        <w:t xml:space="preserve"> pravděpodobností) nazýváme </w:t>
      </w:r>
      <w:r>
        <w:rPr>
          <w:i/>
          <w:iCs/>
        </w:rPr>
        <w:t>orbital</w:t>
      </w:r>
      <w:r>
        <w:t>.</w:t>
      </w:r>
    </w:p>
    <w:p w14:paraId="75C1ADE9" w14:textId="77777777" w:rsidR="008610AC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0C4461D5" wp14:editId="3669CF91">
            <wp:extent cx="6096000" cy="4286250"/>
            <wp:effectExtent l="0" t="0" r="0" b="0"/>
            <wp:docPr id="503303722" name="Elektronový_obal_—_tvary_orbitalů_a_pravidla_pro_jejich_obsazování._Horní_část:_tvary_s,_p,_d,_f_orbitalů_a_čtyři_kvantová_čísla_popisující_elektron._Dolní_část:_pořadí_zaplňování_orbitalů_podle_Klečkovského_pravidla_(n+l)_a_Pauliho_+_Hundovo_pravidlo." descr="Elektronový obal — tvary orbitalů a pravidla pro jejich obsazování. Horní část: tvary s, p, d, f orbitalů a čtyři kvantová čísla popisující elektron. Dolní část: pořadí zaplňování orbitalů podle Klečkovského pravidla (n+l) a Pauliho + Hundovo pravidlo." title="Elektronový obal — tvary orbitalů a pravidla pro jejich obsazování. Horní část: tvary s, p, d, f orbitalů a čtyři kvantová čísla popisující elektron. Dolní část: pořadí zaplňování orbitalů podle Klečkovského pravidla (n+l) a Pauliho + Hundovo pravidl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AAAC" w14:textId="77777777" w:rsidR="008610A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Elektronový obal — tvary orbitalů a pravidla pro jejich obsazování. Horní část: tvary s, p, d, f orbitalů a čtyři kvantová čísla popisující elektron. Dolní část: pořadí zaplňování orbitalů podle </w:t>
      </w:r>
      <w:proofErr w:type="spellStart"/>
      <w:r>
        <w:rPr>
          <w:i/>
          <w:iCs/>
          <w:color w:val="555555"/>
          <w:sz w:val="20"/>
          <w:szCs w:val="20"/>
        </w:rPr>
        <w:t>Klečkovského</w:t>
      </w:r>
      <w:proofErr w:type="spellEnd"/>
      <w:r>
        <w:rPr>
          <w:i/>
          <w:iCs/>
          <w:color w:val="555555"/>
          <w:sz w:val="20"/>
          <w:szCs w:val="20"/>
        </w:rPr>
        <w:t xml:space="preserve"> pravidla (</w:t>
      </w:r>
      <w:proofErr w:type="spellStart"/>
      <w:r>
        <w:rPr>
          <w:i/>
          <w:iCs/>
          <w:color w:val="555555"/>
          <w:sz w:val="20"/>
          <w:szCs w:val="20"/>
        </w:rPr>
        <w:t>n+l</w:t>
      </w:r>
      <w:proofErr w:type="spellEnd"/>
      <w:r>
        <w:rPr>
          <w:i/>
          <w:iCs/>
          <w:color w:val="555555"/>
          <w:sz w:val="20"/>
          <w:szCs w:val="20"/>
        </w:rPr>
        <w:t xml:space="preserve">) a Pauliho + </w:t>
      </w:r>
      <w:proofErr w:type="spellStart"/>
      <w:r>
        <w:rPr>
          <w:i/>
          <w:iCs/>
          <w:color w:val="555555"/>
          <w:sz w:val="20"/>
          <w:szCs w:val="20"/>
        </w:rPr>
        <w:t>Hundovo</w:t>
      </w:r>
      <w:proofErr w:type="spellEnd"/>
      <w:r>
        <w:rPr>
          <w:i/>
          <w:iCs/>
          <w:color w:val="555555"/>
          <w:sz w:val="20"/>
          <w:szCs w:val="20"/>
        </w:rPr>
        <w:t xml:space="preserve"> pravidlo.</w:t>
      </w:r>
    </w:p>
    <w:p w14:paraId="19555909" w14:textId="77777777" w:rsidR="008610AC" w:rsidRDefault="00000000">
      <w:pPr>
        <w:pStyle w:val="Nadpis2"/>
      </w:pPr>
      <w:r>
        <w:t>Kvantová čísla</w:t>
      </w:r>
    </w:p>
    <w:p w14:paraId="5447BC99" w14:textId="5A0C949C" w:rsidR="008610AC" w:rsidRDefault="00000000">
      <w:pPr>
        <w:spacing w:after="120" w:line="320" w:lineRule="auto"/>
        <w:jc w:val="both"/>
      </w:pPr>
      <w:r>
        <w:t xml:space="preserve">Každý elektron v atomu je jednoznačně popsán </w:t>
      </w:r>
      <w:r>
        <w:rPr>
          <w:b/>
          <w:bCs/>
        </w:rPr>
        <w:t>čtyřmi kvantovými čísly</w:t>
      </w:r>
      <w:r>
        <w:t>:</w:t>
      </w:r>
    </w:p>
    <w:p w14:paraId="5F1B2627" w14:textId="77777777" w:rsidR="008610AC" w:rsidRDefault="00000000">
      <w:pPr>
        <w:pStyle w:val="Nadpis3"/>
      </w:pPr>
      <w:r>
        <w:t>Hlavní kvantové číslo (n)</w:t>
      </w:r>
    </w:p>
    <w:p w14:paraId="49C4F156" w14:textId="44C1CE1A" w:rsidR="008610AC" w:rsidRDefault="00000000">
      <w:pPr>
        <w:spacing w:after="120" w:line="320" w:lineRule="auto"/>
        <w:jc w:val="both"/>
      </w:pPr>
      <w:r>
        <w:t xml:space="preserve">Určuje </w:t>
      </w:r>
      <w:r>
        <w:rPr>
          <w:b/>
          <w:bCs/>
        </w:rPr>
        <w:t>energii a velikost orbitalu</w:t>
      </w:r>
      <w:r>
        <w:t xml:space="preserve"> — vzdálenost od jádra. Odpovídá Bohrově slupce:</w:t>
      </w:r>
    </w:p>
    <w:p w14:paraId="236B4F6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hodnoty: n = 1, 2, 3, 4, 5, 6, 7</w:t>
      </w:r>
    </w:p>
    <w:p w14:paraId="66D1F01E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slupka K (n=1), L (n=2), M (n=3), N (n=</w:t>
      </w:r>
      <w:proofErr w:type="gramStart"/>
      <w:r>
        <w:t>4)...</w:t>
      </w:r>
      <w:proofErr w:type="gramEnd"/>
    </w:p>
    <w:p w14:paraId="1EF5969A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 rostoucím n roste energie elektronu a jeho vzdálenost od jádra</w:t>
      </w:r>
    </w:p>
    <w:p w14:paraId="4E9F5468" w14:textId="412BAC3A" w:rsidR="008610AC" w:rsidRDefault="00000000">
      <w:pPr>
        <w:pStyle w:val="Nadpis3"/>
      </w:pPr>
      <w:r>
        <w:t>Vedlejší kvantové číslo (l)</w:t>
      </w:r>
    </w:p>
    <w:p w14:paraId="35B984CE" w14:textId="63AAB475" w:rsidR="008610AC" w:rsidRDefault="00000000">
      <w:pPr>
        <w:spacing w:after="120" w:line="320" w:lineRule="auto"/>
        <w:jc w:val="both"/>
      </w:pPr>
      <w:r>
        <w:t xml:space="preserve">Určuje </w:t>
      </w:r>
      <w:r>
        <w:rPr>
          <w:b/>
          <w:bCs/>
        </w:rPr>
        <w:t>tvar orbitalu</w:t>
      </w:r>
      <w:r>
        <w:t>. Pro dané n nabývá hodnot 0, 1, 2, ..., (n−1). Jednotlivým hodnotám odpovídají písmenné symboly:</w:t>
      </w:r>
    </w:p>
    <w:p w14:paraId="29289F44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 = 0 → orbital s (kulový)</w:t>
      </w:r>
    </w:p>
    <w:p w14:paraId="1672B1AC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 = 1 → orbital p (činka, 2 laloky)</w:t>
      </w:r>
    </w:p>
    <w:p w14:paraId="4916CF4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 = 2 → orbital d (čtyřlístek, 4 laloky)</w:t>
      </w:r>
    </w:p>
    <w:p w14:paraId="0B1AAEB0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 = 3 → orbital f (velmi složitý tvar)</w:t>
      </w:r>
    </w:p>
    <w:p w14:paraId="19AC4BE3" w14:textId="77777777" w:rsidR="008610AC" w:rsidRDefault="00000000">
      <w:pPr>
        <w:pStyle w:val="Nadpis3"/>
      </w:pPr>
      <w:r>
        <w:lastRenderedPageBreak/>
        <w:t>Magnetické kvantové číslo (m)</w:t>
      </w:r>
    </w:p>
    <w:p w14:paraId="3F77197E" w14:textId="26D9E657" w:rsidR="008610AC" w:rsidRDefault="00000000">
      <w:pPr>
        <w:spacing w:after="120" w:line="320" w:lineRule="auto"/>
        <w:jc w:val="both"/>
      </w:pPr>
      <w:r>
        <w:t xml:space="preserve">Určuje </w:t>
      </w:r>
      <w:r>
        <w:rPr>
          <w:b/>
          <w:bCs/>
        </w:rPr>
        <w:t>orientaci orbitalu v prostoru</w:t>
      </w:r>
      <w:r>
        <w:t xml:space="preserve">. Pro dané l nabývá hodnot </w:t>
      </w:r>
      <w:proofErr w:type="gramStart"/>
      <w:r>
        <w:t>od −l</w:t>
      </w:r>
      <w:proofErr w:type="gramEnd"/>
      <w:r>
        <w:t xml:space="preserve"> do +l včetně nuly (celkem </w:t>
      </w:r>
      <w:proofErr w:type="gramStart"/>
      <w:r>
        <w:t>2l</w:t>
      </w:r>
      <w:proofErr w:type="gramEnd"/>
      <w:r>
        <w:t>+1 hodnot). Např.:</w:t>
      </w:r>
    </w:p>
    <w:p w14:paraId="5719D15D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s-orbital (l=0): 1 orientace — pouze jediný orbital</w:t>
      </w:r>
    </w:p>
    <w:p w14:paraId="1481BE6B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p-orbital (l=1): 3 orientace — pₓ, pᵧ, </w:t>
      </w:r>
      <w:proofErr w:type="spellStart"/>
      <w:r>
        <w:t>p_z</w:t>
      </w:r>
      <w:proofErr w:type="spellEnd"/>
      <w:r>
        <w:t xml:space="preserve"> (podle os x, y, z)</w:t>
      </w:r>
    </w:p>
    <w:p w14:paraId="5072DC59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d-orbital (l=2): 5 orientací</w:t>
      </w:r>
    </w:p>
    <w:p w14:paraId="617C1520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f-orbital (l=3): 7 orientací</w:t>
      </w:r>
    </w:p>
    <w:p w14:paraId="704361CF" w14:textId="77777777" w:rsidR="008610AC" w:rsidRDefault="00000000">
      <w:pPr>
        <w:pStyle w:val="Nadpis3"/>
      </w:pPr>
      <w:r>
        <w:t>Spinové kvantové číslo (s)</w:t>
      </w:r>
    </w:p>
    <w:p w14:paraId="45DAB579" w14:textId="1066586C" w:rsidR="008610AC" w:rsidRDefault="00000000">
      <w:pPr>
        <w:spacing w:after="120" w:line="320" w:lineRule="auto"/>
        <w:jc w:val="both"/>
      </w:pPr>
      <w:r>
        <w:t xml:space="preserve">Popisuje </w:t>
      </w:r>
      <w:r>
        <w:rPr>
          <w:b/>
          <w:bCs/>
        </w:rPr>
        <w:t>vnitřní spin elektronu</w:t>
      </w:r>
      <w:r>
        <w:t xml:space="preserve"> — „rotaci" elektronu okolo vlastní osy. Nabývá pouze dvou hodnot: +½ </w:t>
      </w:r>
      <w:proofErr w:type="gramStart"/>
      <w:r>
        <w:t>a −½</w:t>
      </w:r>
      <w:proofErr w:type="gramEnd"/>
      <w:r>
        <w:t xml:space="preserve"> (značí se také šipkami ↑ ↓). Elektrony ve stejném orbitalu mají vždy opačný spin.</w:t>
      </w:r>
    </w:p>
    <w:p w14:paraId="7270CDCD" w14:textId="77777777" w:rsidR="008610AC" w:rsidRDefault="00000000">
      <w:pPr>
        <w:pStyle w:val="Nadpis2"/>
      </w:pPr>
      <w:r>
        <w:t>Pravidla pro obsazování orbitalů</w:t>
      </w:r>
    </w:p>
    <w:p w14:paraId="0C5F4A4E" w14:textId="41E9EF2D" w:rsidR="008610AC" w:rsidRDefault="00000000">
      <w:pPr>
        <w:spacing w:after="120" w:line="320" w:lineRule="auto"/>
        <w:jc w:val="both"/>
      </w:pPr>
      <w:r>
        <w:t xml:space="preserve">Při výstavbě elektronového obalu (od nejmenšího atomu — vodíku — k největším) platí </w:t>
      </w:r>
      <w:r>
        <w:rPr>
          <w:b/>
          <w:bCs/>
        </w:rPr>
        <w:t>tři zásadní pravidla</w:t>
      </w:r>
      <w:r>
        <w:t>:</w:t>
      </w:r>
    </w:p>
    <w:p w14:paraId="3EB2498F" w14:textId="77777777" w:rsidR="008610AC" w:rsidRDefault="00000000">
      <w:pPr>
        <w:pStyle w:val="Nadpis3"/>
      </w:pPr>
      <w:r>
        <w:t>1. Výstavbový (</w:t>
      </w:r>
      <w:proofErr w:type="spellStart"/>
      <w:r>
        <w:t>Aufbau</w:t>
      </w:r>
      <w:proofErr w:type="spellEnd"/>
      <w:r>
        <w:t>) princip</w:t>
      </w:r>
    </w:p>
    <w:p w14:paraId="5D489BB8" w14:textId="46895C33" w:rsidR="008610AC" w:rsidRDefault="00000000">
      <w:pPr>
        <w:spacing w:after="120" w:line="320" w:lineRule="auto"/>
        <w:jc w:val="both"/>
      </w:pPr>
      <w:r>
        <w:t xml:space="preserve">Elektrony obsazují orbitaly postupně </w:t>
      </w:r>
      <w:r>
        <w:rPr>
          <w:b/>
          <w:bCs/>
        </w:rPr>
        <w:t>od nejnižší energie nahoru</w:t>
      </w:r>
      <w:r>
        <w:t>. Dokud není nižší orbital zaplněn, nelze začít vyplňovat vyšší.</w:t>
      </w:r>
    </w:p>
    <w:p w14:paraId="458AC2CD" w14:textId="77777777" w:rsidR="008610AC" w:rsidRDefault="00000000">
      <w:pPr>
        <w:pStyle w:val="Nadpis3"/>
      </w:pPr>
      <w:r>
        <w:t>2. Pauliho princip vylučovací</w:t>
      </w:r>
    </w:p>
    <w:p w14:paraId="3B0467E4" w14:textId="415ADF48" w:rsidR="008610AC" w:rsidRDefault="00000000">
      <w:pPr>
        <w:spacing w:after="120" w:line="320" w:lineRule="auto"/>
        <w:jc w:val="both"/>
      </w:pPr>
      <w:r>
        <w:t xml:space="preserve">V jednom atomu </w:t>
      </w:r>
      <w:r>
        <w:rPr>
          <w:b/>
          <w:bCs/>
        </w:rPr>
        <w:t>nemohou existovat dva elektrony se všemi 4 kvantovými čísly stejnými</w:t>
      </w:r>
      <w:r>
        <w:t>. Praktický důsledek: v jednom orbitalu jsou maximálně 2 elektrony, a ty musí mít opačný spin. Wolfgang Pauli za tento princip získal Nobelovu cenu 1945.</w:t>
      </w:r>
    </w:p>
    <w:p w14:paraId="33126148" w14:textId="77777777" w:rsidR="008610AC" w:rsidRDefault="00000000">
      <w:pPr>
        <w:pStyle w:val="Nadpis3"/>
      </w:pPr>
      <w:r>
        <w:t xml:space="preserve">3. </w:t>
      </w:r>
      <w:proofErr w:type="spellStart"/>
      <w:r>
        <w:t>Hundovo</w:t>
      </w:r>
      <w:proofErr w:type="spellEnd"/>
      <w:r>
        <w:t xml:space="preserve"> pravidlo (maximální multiplicity)</w:t>
      </w:r>
    </w:p>
    <w:p w14:paraId="7E850E20" w14:textId="5634A1E6" w:rsidR="008610AC" w:rsidRDefault="00000000">
      <w:pPr>
        <w:spacing w:after="120" w:line="320" w:lineRule="auto"/>
        <w:jc w:val="both"/>
      </w:pPr>
      <w:r>
        <w:t xml:space="preserve">Při zaplňování </w:t>
      </w:r>
      <w:r>
        <w:rPr>
          <w:b/>
          <w:bCs/>
        </w:rPr>
        <w:t>degenerovaných orbitalů</w:t>
      </w:r>
      <w:r>
        <w:t xml:space="preserve"> (stejné energie — např. tři p-orbitaly) se nejprve obsazují po jednom elektronu s paralelními spiny (↑ ↑ ↑), teprve potom se párují.</w:t>
      </w:r>
    </w:p>
    <w:p w14:paraId="517BDB02" w14:textId="77777777" w:rsidR="008610AC" w:rsidRDefault="00000000">
      <w:pPr>
        <w:spacing w:after="120" w:line="320" w:lineRule="auto"/>
        <w:jc w:val="both"/>
      </w:pPr>
      <w:r>
        <w:t xml:space="preserve">Příklad — dusík (Z = 7, konfigurace </w:t>
      </w:r>
      <w:proofErr w:type="gramStart"/>
      <w:r>
        <w:t>1s</w:t>
      </w:r>
      <w:proofErr w:type="gramEnd"/>
      <w:r>
        <w:t xml:space="preserve">²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>³):</w:t>
      </w:r>
    </w:p>
    <w:p w14:paraId="178DBF7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t>2p</w:t>
      </w:r>
      <w:proofErr w:type="gramEnd"/>
      <w:r>
        <w:t xml:space="preserve"> má tři degenerované orbitaly (pₓ, pᵧ, </w:t>
      </w:r>
      <w:proofErr w:type="spellStart"/>
      <w:r>
        <w:t>p_z</w:t>
      </w:r>
      <w:proofErr w:type="spellEnd"/>
      <w:r>
        <w:t>)</w:t>
      </w:r>
    </w:p>
    <w:p w14:paraId="33F6BC4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3 elektrony se rozmístí po jednom do každého orbitalu: ↑ ↑ </w:t>
      </w:r>
      <w:proofErr w:type="gramStart"/>
      <w:r>
        <w:t>↑  (</w:t>
      </w:r>
      <w:proofErr w:type="gramEnd"/>
      <w:r>
        <w:t xml:space="preserve">správně — </w:t>
      </w:r>
      <w:proofErr w:type="spellStart"/>
      <w:r>
        <w:t>Hund</w:t>
      </w:r>
      <w:proofErr w:type="spellEnd"/>
      <w:r>
        <w:t>)</w:t>
      </w:r>
    </w:p>
    <w:p w14:paraId="1BA1C24B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NE: ↑↓ ↑ _ (dva spárované + jeden sám, nesprávně)</w:t>
      </w:r>
    </w:p>
    <w:p w14:paraId="27A76A33" w14:textId="77777777" w:rsidR="008610AC" w:rsidRDefault="00000000">
      <w:pPr>
        <w:pStyle w:val="Nadpis2"/>
      </w:pPr>
      <w:proofErr w:type="spellStart"/>
      <w:r>
        <w:t>Klečkovského</w:t>
      </w:r>
      <w:proofErr w:type="spellEnd"/>
      <w:r>
        <w:t xml:space="preserve"> pravidlo — pořadí obsazování</w:t>
      </w:r>
    </w:p>
    <w:p w14:paraId="4B2C07E5" w14:textId="3C33DF1A" w:rsidR="008610AC" w:rsidRDefault="00000000">
      <w:pPr>
        <w:spacing w:after="120" w:line="320" w:lineRule="auto"/>
        <w:jc w:val="both"/>
      </w:pPr>
      <w:r>
        <w:t xml:space="preserve">Pořadí obsazování orbitalů určuje </w:t>
      </w:r>
      <w:proofErr w:type="spellStart"/>
      <w:r>
        <w:rPr>
          <w:b/>
          <w:bCs/>
        </w:rPr>
        <w:t>Klečkovského</w:t>
      </w:r>
      <w:proofErr w:type="spellEnd"/>
      <w:r>
        <w:rPr>
          <w:b/>
          <w:bCs/>
        </w:rPr>
        <w:t xml:space="preserve"> pravidlo</w:t>
      </w:r>
      <w:r>
        <w:t xml:space="preserve"> (</w:t>
      </w:r>
      <w:proofErr w:type="spellStart"/>
      <w:r>
        <w:t>Madelungovo</w:t>
      </w:r>
      <w:proofErr w:type="spellEnd"/>
      <w:r>
        <w:t xml:space="preserve"> pravidlo): orbitaly se plní podle rostoucí hodnoty (n + l). Při stejném součtu (n + l) má přednost ten s nižším n.</w:t>
      </w:r>
    </w:p>
    <w:p w14:paraId="392CFB27" w14:textId="6DA96B6D" w:rsidR="008610AC" w:rsidRDefault="00000000" w:rsidP="00A72F4C">
      <w:pPr>
        <w:spacing w:after="120" w:line="320" w:lineRule="auto"/>
        <w:jc w:val="both"/>
      </w:pPr>
      <w:r>
        <w:t>Pořadí je tedy:</w:t>
      </w:r>
      <w:r w:rsidR="00A72F4C">
        <w:t xml:space="preserve"> </w:t>
      </w:r>
      <w:proofErr w:type="gramStart"/>
      <w:r>
        <w:t>1s</w:t>
      </w:r>
      <w:proofErr w:type="gramEnd"/>
      <w:r>
        <w:t xml:space="preserve"> → </w:t>
      </w:r>
      <w:proofErr w:type="gramStart"/>
      <w:r>
        <w:t>2s</w:t>
      </w:r>
      <w:proofErr w:type="gramEnd"/>
      <w:r>
        <w:t xml:space="preserve"> → </w:t>
      </w:r>
      <w:proofErr w:type="gramStart"/>
      <w:r>
        <w:t>2p</w:t>
      </w:r>
      <w:proofErr w:type="gramEnd"/>
      <w:r>
        <w:t xml:space="preserve"> → </w:t>
      </w:r>
      <w:proofErr w:type="gramStart"/>
      <w:r>
        <w:t>3s</w:t>
      </w:r>
      <w:proofErr w:type="gramEnd"/>
      <w:r>
        <w:t xml:space="preserve"> → </w:t>
      </w:r>
      <w:proofErr w:type="gramStart"/>
      <w:r>
        <w:t>3p</w:t>
      </w:r>
      <w:proofErr w:type="gramEnd"/>
      <w:r>
        <w:t xml:space="preserve"> → </w:t>
      </w:r>
      <w:proofErr w:type="gramStart"/>
      <w:r>
        <w:t>4s</w:t>
      </w:r>
      <w:proofErr w:type="gramEnd"/>
      <w:r>
        <w:t xml:space="preserve"> → </w:t>
      </w:r>
      <w:proofErr w:type="gramStart"/>
      <w:r>
        <w:t>3d</w:t>
      </w:r>
      <w:proofErr w:type="gramEnd"/>
      <w:r>
        <w:t xml:space="preserve"> → </w:t>
      </w:r>
      <w:proofErr w:type="gramStart"/>
      <w:r>
        <w:t>4p</w:t>
      </w:r>
      <w:proofErr w:type="gramEnd"/>
      <w:r>
        <w:t xml:space="preserve"> → </w:t>
      </w:r>
      <w:proofErr w:type="gramStart"/>
      <w:r>
        <w:t>5s</w:t>
      </w:r>
      <w:proofErr w:type="gramEnd"/>
      <w:r>
        <w:t xml:space="preserve"> → </w:t>
      </w:r>
      <w:proofErr w:type="gramStart"/>
      <w:r>
        <w:t>4d</w:t>
      </w:r>
      <w:proofErr w:type="gramEnd"/>
      <w:r>
        <w:t xml:space="preserve"> → </w:t>
      </w:r>
      <w:proofErr w:type="gramStart"/>
      <w:r>
        <w:t>5p</w:t>
      </w:r>
      <w:proofErr w:type="gramEnd"/>
      <w:r>
        <w:t xml:space="preserve"> → </w:t>
      </w:r>
      <w:proofErr w:type="gramStart"/>
      <w:r>
        <w:t>6s</w:t>
      </w:r>
      <w:proofErr w:type="gramEnd"/>
      <w:r>
        <w:t xml:space="preserve"> → 4f → </w:t>
      </w:r>
      <w:proofErr w:type="gramStart"/>
      <w:r>
        <w:t>5d</w:t>
      </w:r>
      <w:proofErr w:type="gramEnd"/>
      <w:r>
        <w:t xml:space="preserve"> → </w:t>
      </w:r>
      <w:proofErr w:type="gramStart"/>
      <w:r>
        <w:t>6p</w:t>
      </w:r>
      <w:proofErr w:type="gramEnd"/>
      <w:r>
        <w:t xml:space="preserve"> → </w:t>
      </w:r>
      <w:proofErr w:type="gramStart"/>
      <w:r>
        <w:t>7s</w:t>
      </w:r>
      <w:proofErr w:type="gramEnd"/>
      <w:r>
        <w:t xml:space="preserve"> → 5f → </w:t>
      </w:r>
      <w:proofErr w:type="gramStart"/>
      <w:r>
        <w:t>6d</w:t>
      </w:r>
      <w:proofErr w:type="gramEnd"/>
      <w:r>
        <w:t xml:space="preserve"> → </w:t>
      </w:r>
      <w:proofErr w:type="gramStart"/>
      <w:r>
        <w:t>7p</w:t>
      </w:r>
      <w:proofErr w:type="gramEnd"/>
    </w:p>
    <w:p w14:paraId="126E833C" w14:textId="2D02CD86" w:rsidR="008610AC" w:rsidRDefault="00000000">
      <w:pPr>
        <w:spacing w:after="120" w:line="320" w:lineRule="auto"/>
        <w:jc w:val="both"/>
      </w:pPr>
      <w:r>
        <w:lastRenderedPageBreak/>
        <w:t xml:space="preserve">Pozor na </w:t>
      </w:r>
      <w:r>
        <w:rPr>
          <w:b/>
          <w:bCs/>
        </w:rPr>
        <w:t xml:space="preserve">obrat mezi </w:t>
      </w:r>
      <w:proofErr w:type="gramStart"/>
      <w:r>
        <w:rPr>
          <w:b/>
          <w:bCs/>
        </w:rPr>
        <w:t>4s</w:t>
      </w:r>
      <w:proofErr w:type="gramEnd"/>
      <w:r>
        <w:rPr>
          <w:b/>
          <w:bCs/>
        </w:rPr>
        <w:t xml:space="preserve"> a </w:t>
      </w:r>
      <w:proofErr w:type="gramStart"/>
      <w:r>
        <w:rPr>
          <w:b/>
          <w:bCs/>
        </w:rPr>
        <w:t>3d</w:t>
      </w:r>
      <w:proofErr w:type="gramEnd"/>
      <w:r>
        <w:t xml:space="preserve">! Ačkoli má </w:t>
      </w:r>
      <w:proofErr w:type="gramStart"/>
      <w:r>
        <w:t>3d</w:t>
      </w:r>
      <w:proofErr w:type="gramEnd"/>
      <w:r>
        <w:t xml:space="preserve"> „nižší hlavní číslo", zaplňuje se až po </w:t>
      </w:r>
      <w:proofErr w:type="gramStart"/>
      <w:r>
        <w:t>4s</w:t>
      </w:r>
      <w:proofErr w:type="gramEnd"/>
      <w:r>
        <w:t xml:space="preserve"> (protože </w:t>
      </w:r>
      <w:proofErr w:type="gramStart"/>
      <w:r>
        <w:t>4s</w:t>
      </w:r>
      <w:proofErr w:type="gramEnd"/>
      <w:r>
        <w:t xml:space="preserve"> má </w:t>
      </w:r>
      <w:proofErr w:type="spellStart"/>
      <w:r>
        <w:t>n+l</w:t>
      </w:r>
      <w:proofErr w:type="spellEnd"/>
      <w:r>
        <w:t xml:space="preserve"> = 4+0 = 4, zatímco </w:t>
      </w:r>
      <w:proofErr w:type="gramStart"/>
      <w:r>
        <w:t>3d</w:t>
      </w:r>
      <w:proofErr w:type="gramEnd"/>
      <w:r>
        <w:t xml:space="preserve"> má </w:t>
      </w:r>
      <w:proofErr w:type="spellStart"/>
      <w:r>
        <w:t>n+l</w:t>
      </w:r>
      <w:proofErr w:type="spellEnd"/>
      <w:r>
        <w:t xml:space="preserve"> = 3+2 = 5). Proto draslík (Z=19) je [Ar] </w:t>
      </w:r>
      <w:proofErr w:type="gramStart"/>
      <w:r>
        <w:t>4s</w:t>
      </w:r>
      <w:proofErr w:type="gramEnd"/>
      <w:r>
        <w:t xml:space="preserve">¹, nikoli [Ar] </w:t>
      </w:r>
      <w:proofErr w:type="gramStart"/>
      <w:r>
        <w:t>3d</w:t>
      </w:r>
      <w:proofErr w:type="gramEnd"/>
      <w:r>
        <w:t>¹.</w:t>
      </w:r>
    </w:p>
    <w:p w14:paraId="34AD4B1F" w14:textId="77777777" w:rsidR="008610AC" w:rsidRDefault="00000000">
      <w:pPr>
        <w:pStyle w:val="Nadpis2"/>
      </w:pPr>
      <w:r>
        <w:t>Zápis elektronové konfigurace</w:t>
      </w:r>
    </w:p>
    <w:p w14:paraId="7727B22F" w14:textId="77777777" w:rsidR="008610AC" w:rsidRDefault="00000000">
      <w:pPr>
        <w:spacing w:after="120" w:line="320" w:lineRule="auto"/>
        <w:jc w:val="both"/>
      </w:pPr>
      <w:r>
        <w:t>Elektronovou konfiguraci atomu zapisujeme jako posloupnost orbitalů s horním indexem udávajícím počet elektronů:</w:t>
      </w:r>
    </w:p>
    <w:p w14:paraId="48EBB1AE" w14:textId="77777777" w:rsidR="008610AC" w:rsidRDefault="00000000">
      <w:pPr>
        <w:spacing w:before="160" w:after="160"/>
        <w:jc w:val="center"/>
      </w:pPr>
      <w:r>
        <w:t xml:space="preserve">vodík (Z=1): </w:t>
      </w:r>
      <w:proofErr w:type="gramStart"/>
      <w:r>
        <w:t>1s</w:t>
      </w:r>
      <w:proofErr w:type="gramEnd"/>
      <w:r>
        <w:t>¹</w:t>
      </w:r>
    </w:p>
    <w:p w14:paraId="150C3CC0" w14:textId="77777777" w:rsidR="008610AC" w:rsidRDefault="00000000">
      <w:pPr>
        <w:spacing w:before="160" w:after="160"/>
        <w:jc w:val="center"/>
      </w:pPr>
      <w:r>
        <w:t xml:space="preserve">helium (Z=2): </w:t>
      </w:r>
      <w:proofErr w:type="gramStart"/>
      <w:r>
        <w:t>1s</w:t>
      </w:r>
      <w:proofErr w:type="gramEnd"/>
      <w:r>
        <w:t>²</w:t>
      </w:r>
    </w:p>
    <w:p w14:paraId="118351BE" w14:textId="77777777" w:rsidR="008610AC" w:rsidRDefault="00000000">
      <w:pPr>
        <w:spacing w:before="160" w:after="160"/>
        <w:jc w:val="center"/>
      </w:pPr>
      <w:r>
        <w:t xml:space="preserve">uhlík (Z=6): </w:t>
      </w:r>
      <w:proofErr w:type="gramStart"/>
      <w:r>
        <w:t>1s</w:t>
      </w:r>
      <w:proofErr w:type="gramEnd"/>
      <w:r>
        <w:t xml:space="preserve">²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>²</w:t>
      </w:r>
    </w:p>
    <w:p w14:paraId="75E39E24" w14:textId="77777777" w:rsidR="008610AC" w:rsidRDefault="00000000">
      <w:pPr>
        <w:spacing w:before="160" w:after="160"/>
        <w:jc w:val="center"/>
      </w:pPr>
      <w:r>
        <w:t xml:space="preserve">sodík (Z=11): </w:t>
      </w:r>
      <w:proofErr w:type="gramStart"/>
      <w:r>
        <w:t>1s</w:t>
      </w:r>
      <w:proofErr w:type="gramEnd"/>
      <w:r>
        <w:t xml:space="preserve">²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 xml:space="preserve">⁶ </w:t>
      </w:r>
      <w:proofErr w:type="gramStart"/>
      <w:r>
        <w:t>3s</w:t>
      </w:r>
      <w:proofErr w:type="gramEnd"/>
      <w:r>
        <w:t>¹</w:t>
      </w:r>
    </w:p>
    <w:p w14:paraId="3836CD28" w14:textId="77777777" w:rsidR="008610AC" w:rsidRDefault="00000000">
      <w:pPr>
        <w:spacing w:before="160" w:after="160"/>
        <w:jc w:val="center"/>
      </w:pPr>
      <w:r>
        <w:t xml:space="preserve">železo (Z=26): </w:t>
      </w:r>
      <w:proofErr w:type="gramStart"/>
      <w:r>
        <w:t>1s</w:t>
      </w:r>
      <w:proofErr w:type="gramEnd"/>
      <w:r>
        <w:t xml:space="preserve">² 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 xml:space="preserve">⁶ </w:t>
      </w:r>
      <w:proofErr w:type="gramStart"/>
      <w:r>
        <w:t>3s</w:t>
      </w:r>
      <w:proofErr w:type="gramEnd"/>
      <w:r>
        <w:t xml:space="preserve">² </w:t>
      </w:r>
      <w:proofErr w:type="gramStart"/>
      <w:r>
        <w:t>3p</w:t>
      </w:r>
      <w:proofErr w:type="gramEnd"/>
      <w:r>
        <w:t xml:space="preserve">⁶ </w:t>
      </w:r>
      <w:proofErr w:type="gramStart"/>
      <w:r>
        <w:t>4s</w:t>
      </w:r>
      <w:proofErr w:type="gramEnd"/>
      <w:r>
        <w:t xml:space="preserve">² </w:t>
      </w:r>
      <w:proofErr w:type="gramStart"/>
      <w:r>
        <w:t>3d</w:t>
      </w:r>
      <w:proofErr w:type="gramEnd"/>
      <w:r>
        <w:t>⁶</w:t>
      </w:r>
    </w:p>
    <w:p w14:paraId="29693799" w14:textId="77777777" w:rsidR="008610AC" w:rsidRDefault="00000000">
      <w:pPr>
        <w:spacing w:after="120" w:line="320" w:lineRule="auto"/>
        <w:jc w:val="both"/>
      </w:pPr>
      <w:r>
        <w:t>Pro zkrácení se vnitřní („zaplněné") slupky často zapisují jako nejbližší nižší vzácný plyn v hranatých závorkách:</w:t>
      </w:r>
    </w:p>
    <w:p w14:paraId="4486A7AC" w14:textId="77777777" w:rsidR="008610AC" w:rsidRDefault="00000000">
      <w:pPr>
        <w:spacing w:before="160" w:after="160"/>
        <w:jc w:val="center"/>
      </w:pPr>
      <w:r>
        <w:t xml:space="preserve">sodík: [Ne] </w:t>
      </w:r>
      <w:proofErr w:type="gramStart"/>
      <w:r>
        <w:t>3s</w:t>
      </w:r>
      <w:proofErr w:type="gramEnd"/>
      <w:r>
        <w:t>¹</w:t>
      </w:r>
    </w:p>
    <w:p w14:paraId="7CDB4912" w14:textId="77777777" w:rsidR="008610AC" w:rsidRDefault="00000000">
      <w:pPr>
        <w:spacing w:before="160" w:after="160"/>
        <w:jc w:val="center"/>
      </w:pPr>
      <w:r>
        <w:t xml:space="preserve">železo: [Ar] </w:t>
      </w:r>
      <w:proofErr w:type="gramStart"/>
      <w:r>
        <w:t>4s</w:t>
      </w:r>
      <w:proofErr w:type="gramEnd"/>
      <w:r>
        <w:t xml:space="preserve">² </w:t>
      </w:r>
      <w:proofErr w:type="gramStart"/>
      <w:r>
        <w:t>3d</w:t>
      </w:r>
      <w:proofErr w:type="gramEnd"/>
      <w:r>
        <w:t>⁶</w:t>
      </w:r>
    </w:p>
    <w:p w14:paraId="038F44B5" w14:textId="77777777" w:rsidR="008610AC" w:rsidRDefault="00000000">
      <w:pPr>
        <w:pStyle w:val="Nadpis2"/>
      </w:pPr>
      <w:r>
        <w:t>Valenční elektrony</w:t>
      </w:r>
    </w:p>
    <w:p w14:paraId="2FC62624" w14:textId="5F9368CA" w:rsidR="008610AC" w:rsidRDefault="00000000">
      <w:pPr>
        <w:spacing w:after="120" w:line="320" w:lineRule="auto"/>
        <w:jc w:val="both"/>
      </w:pPr>
      <w:r>
        <w:t xml:space="preserve">Elektrony v </w:t>
      </w:r>
      <w:r>
        <w:rPr>
          <w:b/>
          <w:bCs/>
        </w:rPr>
        <w:t>nejvyšší (poslední) obsazené slupce</w:t>
      </w:r>
      <w:r>
        <w:t xml:space="preserve"> nazýváme </w:t>
      </w:r>
      <w:r>
        <w:rPr>
          <w:i/>
          <w:iCs/>
        </w:rPr>
        <w:t>valenční elektrony</w:t>
      </w:r>
      <w:r>
        <w:t xml:space="preserve">. Tyto elektrony jsou rozhodující pro </w:t>
      </w:r>
      <w:r>
        <w:rPr>
          <w:i/>
          <w:iCs/>
        </w:rPr>
        <w:t>chemické chování</w:t>
      </w:r>
      <w:r>
        <w:t xml:space="preserve"> prvku — účastní se tvorby chemických vazeb. Vnitřní elektrony se vazeb téměř neúčastní a tvoří stálý „kostru" atomu.</w:t>
      </w:r>
    </w:p>
    <w:p w14:paraId="5FB1F563" w14:textId="77777777" w:rsidR="008610AC" w:rsidRDefault="00000000">
      <w:pPr>
        <w:spacing w:after="120" w:line="320" w:lineRule="auto"/>
        <w:jc w:val="both"/>
      </w:pPr>
      <w:r>
        <w:t>Příklady:</w:t>
      </w:r>
    </w:p>
    <w:p w14:paraId="491FCDA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sodík (</w:t>
      </w:r>
      <w:proofErr w:type="gramStart"/>
      <w:r>
        <w:t>3s</w:t>
      </w:r>
      <w:proofErr w:type="gramEnd"/>
      <w:r>
        <w:t>¹) — 1 valenční elektron, snadno ho ztrácí → Na⁺</w:t>
      </w:r>
    </w:p>
    <w:p w14:paraId="64214EB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chlor (</w:t>
      </w:r>
      <w:proofErr w:type="gramStart"/>
      <w:r>
        <w:t>3s</w:t>
      </w:r>
      <w:proofErr w:type="gramEnd"/>
      <w:r>
        <w:t xml:space="preserve">² </w:t>
      </w:r>
      <w:proofErr w:type="gramStart"/>
      <w:r>
        <w:t>3p</w:t>
      </w:r>
      <w:proofErr w:type="gramEnd"/>
      <w:r>
        <w:t>⁵) — 7 valenčních elektronů, rád by 8 → získává e⁻ → Cl⁻</w:t>
      </w:r>
    </w:p>
    <w:p w14:paraId="6CD5B48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uhlík (</w:t>
      </w:r>
      <w:proofErr w:type="gramStart"/>
      <w:r>
        <w:t>2s</w:t>
      </w:r>
      <w:proofErr w:type="gramEnd"/>
      <w:r>
        <w:t xml:space="preserve">² </w:t>
      </w:r>
      <w:proofErr w:type="gramStart"/>
      <w:r>
        <w:t>2p</w:t>
      </w:r>
      <w:proofErr w:type="gramEnd"/>
      <w:r>
        <w:t>²) — 4 valenční elektrony, tvoří 4 vazby</w:t>
      </w:r>
    </w:p>
    <w:p w14:paraId="5D7B3DB0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vzácné plyny — plná valenční vrstva → chemicky inertní</w:t>
      </w:r>
    </w:p>
    <w:p w14:paraId="5BFA6E04" w14:textId="77777777" w:rsidR="008610AC" w:rsidRDefault="00000000">
      <w:r>
        <w:br w:type="page"/>
      </w:r>
    </w:p>
    <w:p w14:paraId="315B6A91" w14:textId="77777777" w:rsidR="008610AC" w:rsidRDefault="00000000">
      <w:pPr>
        <w:pStyle w:val="Nadpis1"/>
      </w:pPr>
      <w:r>
        <w:lastRenderedPageBreak/>
        <w:t>3. Periodická tabulka prvků</w:t>
      </w:r>
    </w:p>
    <w:p w14:paraId="1B1411B9" w14:textId="77777777" w:rsidR="008610AC" w:rsidRDefault="00000000">
      <w:pPr>
        <w:pStyle w:val="Nadpis2"/>
      </w:pPr>
      <w:r>
        <w:t>Historie a Mendělejevova tabulka</w:t>
      </w:r>
    </w:p>
    <w:p w14:paraId="3C1B3583" w14:textId="352808CA" w:rsidR="008610AC" w:rsidRDefault="00000000">
      <w:pPr>
        <w:spacing w:after="120" w:line="320" w:lineRule="auto"/>
        <w:jc w:val="both"/>
      </w:pPr>
      <w:r>
        <w:t xml:space="preserve">Periodickou tabulku sestavil </w:t>
      </w:r>
      <w:r>
        <w:rPr>
          <w:b/>
          <w:bCs/>
        </w:rPr>
        <w:t xml:space="preserve">Dmitrij </w:t>
      </w:r>
      <w:proofErr w:type="spellStart"/>
      <w:r>
        <w:rPr>
          <w:b/>
          <w:bCs/>
        </w:rPr>
        <w:t>Ivanovič</w:t>
      </w:r>
      <w:proofErr w:type="spellEnd"/>
      <w:r>
        <w:rPr>
          <w:b/>
          <w:bCs/>
        </w:rPr>
        <w:t xml:space="preserve"> Mendělejev</w:t>
      </w:r>
      <w:r>
        <w:t xml:space="preserve"> roku </w:t>
      </w:r>
      <w:r>
        <w:rPr>
          <w:i/>
          <w:iCs/>
        </w:rPr>
        <w:t>1869</w:t>
      </w:r>
      <w:r>
        <w:t xml:space="preserve"> (prakticky souběžně také Lothar </w:t>
      </w:r>
      <w:proofErr w:type="spellStart"/>
      <w:r>
        <w:t>Meyer</w:t>
      </w:r>
      <w:proofErr w:type="spellEnd"/>
      <w:r>
        <w:t xml:space="preserve"> v Německu). Uspořádal tehdy známých 63 prvků podle rostoucí atomové hmotnosti a všiml si, že </w:t>
      </w:r>
      <w:r>
        <w:rPr>
          <w:i/>
          <w:iCs/>
        </w:rPr>
        <w:t>určité vlastnosti se periodicky opakují</w:t>
      </w:r>
      <w:r>
        <w:t xml:space="preserve"> — odtud název „periodická" tabulka.</w:t>
      </w:r>
    </w:p>
    <w:p w14:paraId="7AE0BF46" w14:textId="77777777" w:rsidR="008610AC" w:rsidRDefault="00000000">
      <w:pPr>
        <w:spacing w:after="120" w:line="320" w:lineRule="auto"/>
        <w:jc w:val="both"/>
      </w:pPr>
      <w:r>
        <w:t>Genialita Mendělejeva spočívala ve dvou bodech:</w:t>
      </w:r>
    </w:p>
    <w:p w14:paraId="1B16D4B9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uspořádal prvky tak, že ty s podobnými vlastnostmi byly ve sloupcích (skupinách)</w:t>
      </w:r>
    </w:p>
    <w:p w14:paraId="55EB6D16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nechal volná místa</w:t>
      </w:r>
      <w:r>
        <w:t xml:space="preserve"> pro prvky, které ještě nebyly objeveny — a předpověděl jejich vlastnosti! Během dalších desetiletí byly skutečně objeveny (galium, germanium, skandium) s přesně předpověděnými vlastnostmi — obrovské vítězství tabulky</w:t>
      </w:r>
    </w:p>
    <w:p w14:paraId="6E3E5E86" w14:textId="5BE60D71" w:rsidR="008610AC" w:rsidRDefault="00000000">
      <w:pPr>
        <w:spacing w:after="120" w:line="320" w:lineRule="auto"/>
        <w:jc w:val="both"/>
      </w:pPr>
      <w:r>
        <w:t xml:space="preserve">Moderní periodická tabulka řadí prvky </w:t>
      </w:r>
      <w:r>
        <w:rPr>
          <w:b/>
          <w:bCs/>
        </w:rPr>
        <w:t>podle rostoucího protonového čísla Z</w:t>
      </w:r>
      <w:r>
        <w:t xml:space="preserve"> (nikoli hmotnosti — to je správnější, po objevu izotopů). Principiální rozložení je dané elektronovou konfigurací — sloupce odpovídají prvkům se stejnou valenční strukturou.</w:t>
      </w:r>
    </w:p>
    <w:p w14:paraId="69BD1D48" w14:textId="77777777" w:rsidR="008610AC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44CC771" wp14:editId="608C04C1">
            <wp:extent cx="6096000" cy="3714750"/>
            <wp:effectExtent l="0" t="0" r="0" b="0"/>
            <wp:docPr id="144494518" name="Moderní_periodická_tabulka_prvků._Řádky_(periody)_odpovídají_slupkám_(n_=_1–7)._Sloupce_(skupiny)_obsahují_prvky_s_podobnými_vlastnostmi._Barevně_odlišené_bloky_s,_p,_d,_f_odpovídají_typu_zaplňovaného_orbitalu._Lanthanoidy_a_aktinoidy_jsou_pro_kompaktnost_vyčleněny_pod_tabulkou." descr="Moderní periodická tabulka prvků. Řádky (periody) odpovídají slupkám (n = 1–7). Sloupce (skupiny) obsahují prvky s podobnými vlastnostmi. Barevně odlišené bloky s, p, d, f odpovídají typu zaplňovaného orbitalu. Lanthanoidy a aktinoidy jsou pro kompaktnost vyčleněny pod tabulkou." title="Moderní periodická tabulka prvků. Řádky (periody) odpovídají slupkám (n = 1–7). Sloupce (skupiny) obsahují prvky s podobnými vlastnostmi. Barevně odlišené bloky s, p, d, f odpovídají typu zaplňovaného orbitalu. Lanthanoidy a aktinoidy jsou pro kompaktnost vyčleněny pod tabulko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954DC" w14:textId="77777777" w:rsidR="008610AC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Moderní periodická tabulka prvků. Řádky (periody) odpovídají slupkám (n = 1–7). Sloupce (skupiny) obsahují prvky s podobnými vlastnostmi. Barevně odlišené bloky s, p, d, f odpovídají typu zaplňovaného orbitalu. Lanthanoidy a aktinoidy jsou pro kompaktnost vyčleněny pod tabulkou.</w:t>
      </w:r>
    </w:p>
    <w:p w14:paraId="0908E88C" w14:textId="77777777" w:rsidR="00D710A0" w:rsidRDefault="00D710A0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41D93F82" w14:textId="1220A28E" w:rsidR="008610AC" w:rsidRDefault="00000000">
      <w:pPr>
        <w:pStyle w:val="Nadpis2"/>
      </w:pPr>
      <w:r>
        <w:lastRenderedPageBreak/>
        <w:t>Struktura periodické tabulky</w:t>
      </w:r>
    </w:p>
    <w:p w14:paraId="466631EC" w14:textId="77777777" w:rsidR="008610AC" w:rsidRDefault="00000000">
      <w:pPr>
        <w:pStyle w:val="Nadpis3"/>
      </w:pPr>
      <w:r>
        <w:t>Periody (řádky, 1–7)</w:t>
      </w:r>
    </w:p>
    <w:p w14:paraId="6A9C342F" w14:textId="239E7CA6" w:rsidR="008610AC" w:rsidRDefault="00000000">
      <w:pPr>
        <w:spacing w:after="120" w:line="320" w:lineRule="auto"/>
        <w:jc w:val="both"/>
      </w:pPr>
      <w:r>
        <w:t xml:space="preserve">Každá </w:t>
      </w:r>
      <w:r>
        <w:rPr>
          <w:b/>
          <w:bCs/>
        </w:rPr>
        <w:t>perioda odpovídá jedné slupce</w:t>
      </w:r>
      <w:r>
        <w:t xml:space="preserve"> (hlavnímu kvantovému číslu n). Začíná se zaplňováním orbitalu </w:t>
      </w:r>
      <w:proofErr w:type="spellStart"/>
      <w:r>
        <w:t>ns</w:t>
      </w:r>
      <w:proofErr w:type="spellEnd"/>
      <w:r>
        <w:t xml:space="preserve"> a končí úplným zaplněním </w:t>
      </w:r>
      <w:proofErr w:type="spellStart"/>
      <w:r>
        <w:t>np</w:t>
      </w:r>
      <w:proofErr w:type="spellEnd"/>
      <w:r>
        <w:t xml:space="preserve"> (vzácný plyn).</w:t>
      </w:r>
    </w:p>
    <w:p w14:paraId="058AEB4F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1. perioda (K, n=1): 2 prvky — H, He</w:t>
      </w:r>
    </w:p>
    <w:p w14:paraId="3D71EF52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2. perioda (L, n=2): 8 prvků — </w:t>
      </w:r>
      <w:proofErr w:type="spellStart"/>
      <w:r>
        <w:t>Li</w:t>
      </w:r>
      <w:proofErr w:type="spellEnd"/>
      <w:r>
        <w:t xml:space="preserve"> až Ne</w:t>
      </w:r>
    </w:p>
    <w:p w14:paraId="56F6EA6A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3. perioda (M, n=3): 8 prvků — Na až Ar</w:t>
      </w:r>
    </w:p>
    <w:p w14:paraId="598BC53D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4. perioda (N, n=4): 18 prvků — přibývá blok d</w:t>
      </w:r>
    </w:p>
    <w:p w14:paraId="621AA21B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5. perioda (O, n=5): 18 prvků</w:t>
      </w:r>
    </w:p>
    <w:p w14:paraId="32C9C3B2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6. perioda (P, n=6): 32 prvků — přibývá blok f (lanthanoidy)</w:t>
      </w:r>
    </w:p>
    <w:p w14:paraId="01654DFF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7. perioda (Q, n=7): 32 prvků — aktinoidy</w:t>
      </w:r>
    </w:p>
    <w:p w14:paraId="266DEA4F" w14:textId="77777777" w:rsidR="008610AC" w:rsidRDefault="00000000">
      <w:pPr>
        <w:pStyle w:val="Nadpis3"/>
      </w:pPr>
      <w:r>
        <w:t>Skupiny (sloupce, 1–18)</w:t>
      </w:r>
    </w:p>
    <w:p w14:paraId="00D308A7" w14:textId="35CDF6DC" w:rsidR="008610AC" w:rsidRDefault="00000000">
      <w:pPr>
        <w:spacing w:after="120" w:line="320" w:lineRule="auto"/>
        <w:jc w:val="both"/>
      </w:pPr>
      <w:r>
        <w:t xml:space="preserve">Prvky ve stejné skupině mají </w:t>
      </w:r>
      <w:r>
        <w:rPr>
          <w:b/>
          <w:bCs/>
        </w:rPr>
        <w:t>stejný počet valenčních elektronů</w:t>
      </w:r>
      <w:r>
        <w:t xml:space="preserve"> → podobné chemické vlastnosti. Moderní značení (1–18) nebo starší (I.A–VIII.A pro hlavní skupiny, I.B–VIII.B pro vedlejší).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1800"/>
        <w:gridCol w:w="2500"/>
        <w:gridCol w:w="3700"/>
      </w:tblGrid>
      <w:tr w:rsidR="008610AC" w14:paraId="18244D72" w14:textId="77777777">
        <w:trPr>
          <w:tblHeader/>
        </w:trPr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AFFA2D2" w14:textId="77777777" w:rsidR="008610AC" w:rsidRDefault="00000000">
            <w:r>
              <w:rPr>
                <w:b/>
                <w:bCs/>
              </w:rPr>
              <w:t>Skupina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C1615F2" w14:textId="77777777" w:rsidR="008610AC" w:rsidRDefault="00000000">
            <w:r>
              <w:rPr>
                <w:b/>
                <w:bCs/>
              </w:rPr>
              <w:t>Název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654F167" w14:textId="77777777" w:rsidR="008610AC" w:rsidRDefault="00000000">
            <w:r>
              <w:rPr>
                <w:b/>
                <w:bCs/>
              </w:rPr>
              <w:t>Valenční elektrony</w:t>
            </w:r>
          </w:p>
        </w:tc>
        <w:tc>
          <w:tcPr>
            <w:tcW w:w="3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3BDEC70" w14:textId="77777777" w:rsidR="008610AC" w:rsidRDefault="00000000">
            <w:r>
              <w:rPr>
                <w:b/>
                <w:bCs/>
              </w:rPr>
              <w:t>Příklady</w:t>
            </w:r>
          </w:p>
        </w:tc>
      </w:tr>
      <w:tr w:rsidR="008610AC" w14:paraId="78210550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BBD034" w14:textId="77777777" w:rsidR="008610AC" w:rsidRDefault="00000000">
            <w:r>
              <w:rPr>
                <w:b/>
                <w:bCs/>
              </w:rPr>
              <w:t>1 (I.A)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2F20CD" w14:textId="77777777" w:rsidR="008610AC" w:rsidRDefault="00000000">
            <w:r>
              <w:t>alkalické kovy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60A1E03" w14:textId="77777777" w:rsidR="008610AC" w:rsidRDefault="00000000">
            <w:r>
              <w:t>1 (ns¹)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D2DFBC8" w14:textId="77777777" w:rsidR="008610AC" w:rsidRDefault="00000000">
            <w:proofErr w:type="spellStart"/>
            <w:r>
              <w:t>Li</w:t>
            </w:r>
            <w:proofErr w:type="spellEnd"/>
            <w:r>
              <w:t xml:space="preserve">, Na, K, </w:t>
            </w:r>
            <w:proofErr w:type="spellStart"/>
            <w:r>
              <w:t>Rb</w:t>
            </w:r>
            <w:proofErr w:type="spellEnd"/>
            <w:r>
              <w:t>, Cs</w:t>
            </w:r>
          </w:p>
        </w:tc>
      </w:tr>
      <w:tr w:rsidR="008610AC" w14:paraId="04014004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D5D037" w14:textId="77777777" w:rsidR="008610AC" w:rsidRDefault="00000000">
            <w:r>
              <w:rPr>
                <w:b/>
                <w:bCs/>
              </w:rPr>
              <w:t>2 (II.A)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A19517" w14:textId="77777777" w:rsidR="008610AC" w:rsidRDefault="00000000">
            <w:r>
              <w:t>kovy alk. zemin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E1554B" w14:textId="77777777" w:rsidR="008610AC" w:rsidRDefault="00000000">
            <w:r>
              <w:t>2 (ns²)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91F218" w14:textId="77777777" w:rsidR="008610AC" w:rsidRDefault="00000000">
            <w:proofErr w:type="spellStart"/>
            <w:r>
              <w:t>Be</w:t>
            </w:r>
            <w:proofErr w:type="spellEnd"/>
            <w:r>
              <w:t xml:space="preserve">, Mg, Ca, </w:t>
            </w:r>
            <w:proofErr w:type="spellStart"/>
            <w:r>
              <w:t>Sr</w:t>
            </w:r>
            <w:proofErr w:type="spellEnd"/>
            <w:r>
              <w:t>, Ba</w:t>
            </w:r>
          </w:p>
        </w:tc>
      </w:tr>
      <w:tr w:rsidR="008610AC" w14:paraId="0A98160B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F017CE5" w14:textId="77777777" w:rsidR="008610AC" w:rsidRDefault="00000000">
            <w:r>
              <w:rPr>
                <w:b/>
                <w:bCs/>
              </w:rPr>
              <w:t>13 (III.A)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72133CF" w14:textId="77777777" w:rsidR="008610AC" w:rsidRDefault="00000000">
            <w:proofErr w:type="spellStart"/>
            <w:r>
              <w:t>triely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CD6524" w14:textId="77777777" w:rsidR="008610AC" w:rsidRDefault="00000000">
            <w:r>
              <w:t>3 (ns² np¹)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ADE0DB" w14:textId="77777777" w:rsidR="008610AC" w:rsidRDefault="00000000">
            <w:r>
              <w:t xml:space="preserve">B, Al, </w:t>
            </w:r>
            <w:proofErr w:type="spellStart"/>
            <w:r>
              <w:t>Ga</w:t>
            </w:r>
            <w:proofErr w:type="spellEnd"/>
            <w:r>
              <w:t xml:space="preserve">, In, </w:t>
            </w:r>
            <w:proofErr w:type="spellStart"/>
            <w:r>
              <w:t>Tl</w:t>
            </w:r>
            <w:proofErr w:type="spellEnd"/>
          </w:p>
        </w:tc>
      </w:tr>
      <w:tr w:rsidR="008610AC" w14:paraId="228A8727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92475E" w14:textId="77777777" w:rsidR="008610AC" w:rsidRDefault="00000000">
            <w:r>
              <w:rPr>
                <w:b/>
                <w:bCs/>
              </w:rPr>
              <w:t>14 (IV.A)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C88A70" w14:textId="77777777" w:rsidR="008610AC" w:rsidRDefault="00000000">
            <w:proofErr w:type="spellStart"/>
            <w:r>
              <w:t>tetrely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73A162" w14:textId="77777777" w:rsidR="008610AC" w:rsidRDefault="00000000">
            <w:r>
              <w:t>4 (ns² np²)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031D5E" w14:textId="77777777" w:rsidR="008610AC" w:rsidRDefault="00000000">
            <w:r>
              <w:t xml:space="preserve">C, Si, </w:t>
            </w:r>
            <w:proofErr w:type="spellStart"/>
            <w:r>
              <w:t>Ge</w:t>
            </w:r>
            <w:proofErr w:type="spellEnd"/>
            <w:r>
              <w:t xml:space="preserve">, </w:t>
            </w:r>
            <w:proofErr w:type="spellStart"/>
            <w:r>
              <w:t>Sn</w:t>
            </w:r>
            <w:proofErr w:type="spellEnd"/>
            <w:r>
              <w:t xml:space="preserve">, </w:t>
            </w:r>
            <w:proofErr w:type="spellStart"/>
            <w:r>
              <w:t>Pb</w:t>
            </w:r>
            <w:proofErr w:type="spellEnd"/>
          </w:p>
        </w:tc>
      </w:tr>
      <w:tr w:rsidR="008610AC" w14:paraId="74DD288B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76F9B24" w14:textId="77777777" w:rsidR="008610AC" w:rsidRDefault="00000000">
            <w:r>
              <w:rPr>
                <w:b/>
                <w:bCs/>
              </w:rPr>
              <w:t>15 (V.A)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9F81DA" w14:textId="77777777" w:rsidR="008610AC" w:rsidRDefault="00000000">
            <w:proofErr w:type="spellStart"/>
            <w:r>
              <w:t>pentely</w:t>
            </w:r>
            <w:proofErr w:type="spellEnd"/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54576DE" w14:textId="77777777" w:rsidR="008610AC" w:rsidRDefault="00000000">
            <w:r>
              <w:t>5 (ns² np³)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EDE0FD" w14:textId="77777777" w:rsidR="008610AC" w:rsidRDefault="00000000">
            <w:r>
              <w:t xml:space="preserve">N, P, As, </w:t>
            </w:r>
            <w:proofErr w:type="spellStart"/>
            <w:r>
              <w:t>Sb</w:t>
            </w:r>
            <w:proofErr w:type="spellEnd"/>
            <w:r>
              <w:t xml:space="preserve">, </w:t>
            </w:r>
            <w:proofErr w:type="spellStart"/>
            <w:r>
              <w:t>Bi</w:t>
            </w:r>
            <w:proofErr w:type="spellEnd"/>
          </w:p>
        </w:tc>
      </w:tr>
      <w:tr w:rsidR="008610AC" w14:paraId="2100682D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694625" w14:textId="77777777" w:rsidR="008610AC" w:rsidRDefault="00000000">
            <w:r>
              <w:rPr>
                <w:b/>
                <w:bCs/>
              </w:rPr>
              <w:t>16 (VI.A)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B4D7C6" w14:textId="77777777" w:rsidR="008610AC" w:rsidRDefault="00000000">
            <w:r>
              <w:t>chalkogeny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CC6BB12" w14:textId="77777777" w:rsidR="008610AC" w:rsidRDefault="00000000">
            <w:r>
              <w:t xml:space="preserve">6 (ns² </w:t>
            </w:r>
            <w:proofErr w:type="spellStart"/>
            <w:r>
              <w:t>np</w:t>
            </w:r>
            <w:proofErr w:type="spellEnd"/>
            <w:r>
              <w:t>⁴)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0369D8" w14:textId="77777777" w:rsidR="008610AC" w:rsidRDefault="00000000">
            <w:r>
              <w:t>O, S, Se, Te, Po</w:t>
            </w:r>
          </w:p>
        </w:tc>
      </w:tr>
      <w:tr w:rsidR="008610AC" w14:paraId="2BD64094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A93E9F" w14:textId="77777777" w:rsidR="008610AC" w:rsidRDefault="00000000">
            <w:r>
              <w:rPr>
                <w:b/>
                <w:bCs/>
              </w:rPr>
              <w:t>17 (VII.A)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D41D0D" w14:textId="77777777" w:rsidR="008610AC" w:rsidRDefault="00000000">
            <w:r>
              <w:t>halogeny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E6B338B" w14:textId="77777777" w:rsidR="008610AC" w:rsidRDefault="00000000">
            <w:r>
              <w:t xml:space="preserve">7 (ns² </w:t>
            </w:r>
            <w:proofErr w:type="spellStart"/>
            <w:r>
              <w:t>np</w:t>
            </w:r>
            <w:proofErr w:type="spellEnd"/>
            <w:r>
              <w:t>⁵)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1A541B3" w14:textId="77777777" w:rsidR="008610AC" w:rsidRDefault="00000000">
            <w:r>
              <w:t>F, Cl, Br, I, At</w:t>
            </w:r>
          </w:p>
        </w:tc>
      </w:tr>
      <w:tr w:rsidR="008610AC" w14:paraId="5258F721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5782B5B" w14:textId="77777777" w:rsidR="008610AC" w:rsidRDefault="00000000">
            <w:r>
              <w:rPr>
                <w:b/>
                <w:bCs/>
              </w:rPr>
              <w:t>18 (VIII.A)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2427BC" w14:textId="77777777" w:rsidR="008610AC" w:rsidRDefault="00000000">
            <w:r>
              <w:t>vzácné plyny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1543CB" w14:textId="77777777" w:rsidR="008610AC" w:rsidRDefault="00000000">
            <w:r>
              <w:t xml:space="preserve">8 (ns² </w:t>
            </w:r>
            <w:proofErr w:type="spellStart"/>
            <w:r>
              <w:t>np</w:t>
            </w:r>
            <w:proofErr w:type="spellEnd"/>
            <w:r>
              <w:t>⁶) — plná!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D69D2F" w14:textId="77777777" w:rsidR="008610AC" w:rsidRDefault="00000000">
            <w:r>
              <w:t xml:space="preserve">He, Ne, Ar, </w:t>
            </w:r>
            <w:proofErr w:type="spellStart"/>
            <w:r>
              <w:t>Kr</w:t>
            </w:r>
            <w:proofErr w:type="spellEnd"/>
            <w:r>
              <w:t xml:space="preserve">, </w:t>
            </w:r>
            <w:proofErr w:type="spellStart"/>
            <w:r>
              <w:t>Xe</w:t>
            </w:r>
            <w:proofErr w:type="spellEnd"/>
            <w:r>
              <w:t xml:space="preserve">, </w:t>
            </w:r>
            <w:proofErr w:type="spellStart"/>
            <w:r>
              <w:t>Rn</w:t>
            </w:r>
            <w:proofErr w:type="spellEnd"/>
          </w:p>
        </w:tc>
      </w:tr>
      <w:tr w:rsidR="008610AC" w14:paraId="50963421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0D8BC6" w14:textId="77777777" w:rsidR="008610AC" w:rsidRDefault="00000000">
            <w:r>
              <w:rPr>
                <w:b/>
                <w:bCs/>
              </w:rPr>
              <w:t>3–12 (B)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B7FC27" w14:textId="77777777" w:rsidR="008610AC" w:rsidRDefault="00000000">
            <w:r>
              <w:t>přechodné kovy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513A1D" w14:textId="77777777" w:rsidR="008610AC" w:rsidRDefault="00000000">
            <w:r>
              <w:t>(n−</w:t>
            </w:r>
            <w:proofErr w:type="gramStart"/>
            <w:r>
              <w:t>1)d</w:t>
            </w:r>
            <w:proofErr w:type="gramEnd"/>
            <w:r>
              <w:t>¹⁻¹⁰ ns¹⁻²</w:t>
            </w:r>
          </w:p>
        </w:tc>
        <w:tc>
          <w:tcPr>
            <w:tcW w:w="3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2F2B1F" w14:textId="77777777" w:rsidR="008610AC" w:rsidRDefault="00000000">
            <w:proofErr w:type="spellStart"/>
            <w:r>
              <w:t>Fe</w:t>
            </w:r>
            <w:proofErr w:type="spellEnd"/>
            <w:r>
              <w:t xml:space="preserve">, </w:t>
            </w:r>
            <w:proofErr w:type="spellStart"/>
            <w:r>
              <w:t>Cu</w:t>
            </w:r>
            <w:proofErr w:type="spellEnd"/>
            <w:r>
              <w:t xml:space="preserve">, Zn, </w:t>
            </w:r>
            <w:proofErr w:type="spellStart"/>
            <w:r>
              <w:t>Ag</w:t>
            </w:r>
            <w:proofErr w:type="spellEnd"/>
            <w:r>
              <w:t>, Au...</w:t>
            </w:r>
          </w:p>
        </w:tc>
      </w:tr>
    </w:tbl>
    <w:p w14:paraId="2D5AB72C" w14:textId="77777777" w:rsidR="008610AC" w:rsidRDefault="008610AC">
      <w:pPr>
        <w:spacing w:after="160"/>
      </w:pPr>
    </w:p>
    <w:p w14:paraId="0C31DD04" w14:textId="77777777" w:rsidR="008610AC" w:rsidRDefault="00000000">
      <w:pPr>
        <w:pStyle w:val="Nadpis3"/>
      </w:pPr>
      <w:r>
        <w:t>Bloky s, p, d, f</w:t>
      </w:r>
    </w:p>
    <w:p w14:paraId="3142FE9D" w14:textId="39843202" w:rsidR="008610AC" w:rsidRDefault="00000000">
      <w:pPr>
        <w:spacing w:after="120" w:line="320" w:lineRule="auto"/>
        <w:jc w:val="both"/>
      </w:pPr>
      <w:r>
        <w:t xml:space="preserve">Podle toho, jaký typ orbitalu se </w:t>
      </w:r>
      <w:r>
        <w:rPr>
          <w:b/>
          <w:bCs/>
        </w:rPr>
        <w:t>právě zaplňuje</w:t>
      </w:r>
      <w:r>
        <w:t>, dělíme periodickou tabulku na čtyři bloky:</w:t>
      </w:r>
    </w:p>
    <w:p w14:paraId="722E9916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s-blok</w:t>
      </w:r>
      <w:r>
        <w:t xml:space="preserve"> — skupiny 1 a 2; alkalické kovy a kovy alkalických zemin; zaplňuje se </w:t>
      </w:r>
      <w:proofErr w:type="spellStart"/>
      <w:r>
        <w:t>ns</w:t>
      </w:r>
      <w:proofErr w:type="spellEnd"/>
    </w:p>
    <w:p w14:paraId="00B3C8D9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p-blok</w:t>
      </w:r>
      <w:r>
        <w:t xml:space="preserve"> — skupiny 13–18; nekovy, polokovy, halogeny, vzácné plyny; zaplňuje se </w:t>
      </w:r>
      <w:proofErr w:type="spellStart"/>
      <w:r>
        <w:t>np</w:t>
      </w:r>
      <w:proofErr w:type="spellEnd"/>
    </w:p>
    <w:p w14:paraId="0C2CD70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d-blok</w:t>
      </w:r>
      <w:r>
        <w:t xml:space="preserve"> — skupiny 3–12; přechodné kovy; zaplňuje se (n−</w:t>
      </w:r>
      <w:proofErr w:type="gramStart"/>
      <w:r>
        <w:t>1)d</w:t>
      </w:r>
      <w:proofErr w:type="gramEnd"/>
    </w:p>
    <w:p w14:paraId="2F419869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f-blok</w:t>
      </w:r>
      <w:r>
        <w:t xml:space="preserve"> — lanthanoidy (4f) a aktinoidy (5f); jsou vyňaty pod tabulkou pro přehlednost</w:t>
      </w:r>
    </w:p>
    <w:p w14:paraId="0280BEF7" w14:textId="77777777" w:rsidR="008610AC" w:rsidRDefault="00000000">
      <w:pPr>
        <w:pStyle w:val="Nadpis2"/>
      </w:pPr>
      <w:r>
        <w:lastRenderedPageBreak/>
        <w:t>Periodicita vlastností</w:t>
      </w:r>
    </w:p>
    <w:p w14:paraId="21E764A9" w14:textId="1F7F59A2" w:rsidR="008610AC" w:rsidRDefault="00000000">
      <w:pPr>
        <w:spacing w:after="120" w:line="320" w:lineRule="auto"/>
        <w:jc w:val="both"/>
      </w:pPr>
      <w:r>
        <w:t xml:space="preserve">Díky periodickému opakování valenční konfigurace se v tabulce </w:t>
      </w:r>
      <w:r>
        <w:rPr>
          <w:b/>
          <w:bCs/>
        </w:rPr>
        <w:t>pravidelně opakují také některé vlastnosti</w:t>
      </w:r>
      <w:r>
        <w:t>. Hlavní trendy:</w:t>
      </w:r>
    </w:p>
    <w:p w14:paraId="450D67DF" w14:textId="77777777" w:rsidR="008610AC" w:rsidRDefault="00000000">
      <w:pPr>
        <w:pStyle w:val="Nadpis3"/>
      </w:pPr>
      <w:r>
        <w:t>Atomový poloměr</w:t>
      </w:r>
    </w:p>
    <w:p w14:paraId="2E56A83F" w14:textId="77777777" w:rsidR="008610AC" w:rsidRDefault="00000000">
      <w:pPr>
        <w:spacing w:after="120" w:line="320" w:lineRule="auto"/>
        <w:jc w:val="both"/>
      </w:pPr>
      <w:r>
        <w:t>Velikost atomu:</w:t>
      </w:r>
    </w:p>
    <w:p w14:paraId="4D814CF5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klesá zleva doprava</w:t>
      </w:r>
      <w:r>
        <w:t xml:space="preserve"> (roste kladný náboj jádra, které silněji přitahuje elektrony)</w:t>
      </w:r>
    </w:p>
    <w:p w14:paraId="74722533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roste shora dolů</w:t>
      </w:r>
      <w:r>
        <w:t xml:space="preserve"> (přibývají slupky)</w:t>
      </w:r>
    </w:p>
    <w:p w14:paraId="5A09F955" w14:textId="77777777" w:rsidR="008610AC" w:rsidRDefault="00000000">
      <w:pPr>
        <w:spacing w:after="120" w:line="320" w:lineRule="auto"/>
        <w:jc w:val="both"/>
      </w:pPr>
      <w:r>
        <w:t>Největší atom: francium (dole vlevo). Nejmenší: helium (nahoře vpravo).</w:t>
      </w:r>
    </w:p>
    <w:p w14:paraId="4BAF099F" w14:textId="77777777" w:rsidR="008610AC" w:rsidRDefault="00000000">
      <w:pPr>
        <w:pStyle w:val="Nadpis3"/>
      </w:pPr>
      <w:r>
        <w:t>Elektronegativita (X)</w:t>
      </w:r>
    </w:p>
    <w:p w14:paraId="1510E724" w14:textId="77777777" w:rsidR="008610AC" w:rsidRDefault="00000000">
      <w:pPr>
        <w:spacing w:after="120" w:line="320" w:lineRule="auto"/>
        <w:jc w:val="both"/>
      </w:pPr>
      <w:r>
        <w:t xml:space="preserve">Schopnost atomu přitahovat vazebné elektrony (škála 0,7 až 4,0 — </w:t>
      </w:r>
      <w:proofErr w:type="spellStart"/>
      <w:r>
        <w:t>Pauling</w:t>
      </w:r>
      <w:proofErr w:type="spellEnd"/>
      <w:r>
        <w:t>):</w:t>
      </w:r>
    </w:p>
    <w:p w14:paraId="4480036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roste zleva doprava</w:t>
      </w:r>
    </w:p>
    <w:p w14:paraId="7E0F7083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klesá shora dolů</w:t>
      </w:r>
    </w:p>
    <w:p w14:paraId="315C5996" w14:textId="77777777" w:rsidR="008610AC" w:rsidRDefault="00000000">
      <w:pPr>
        <w:spacing w:after="120" w:line="320" w:lineRule="auto"/>
        <w:jc w:val="both"/>
      </w:pPr>
      <w:r>
        <w:t>Nejvíce elektronegativní: fluor (X = 4,0) — pravý horní roh. Nejméně: cesium (X = 0,79).</w:t>
      </w:r>
    </w:p>
    <w:p w14:paraId="3EE59D0B" w14:textId="77777777" w:rsidR="008610AC" w:rsidRDefault="00000000">
      <w:pPr>
        <w:pStyle w:val="Nadpis3"/>
      </w:pPr>
      <w:r>
        <w:t>Ionizační energie</w:t>
      </w:r>
    </w:p>
    <w:p w14:paraId="09C688C4" w14:textId="77777777" w:rsidR="008610AC" w:rsidRDefault="00000000">
      <w:pPr>
        <w:spacing w:after="120" w:line="320" w:lineRule="auto"/>
        <w:jc w:val="both"/>
      </w:pPr>
      <w:r>
        <w:t>Energie potřebná k odtržení jednoho elektronu z atomu:</w:t>
      </w:r>
    </w:p>
    <w:p w14:paraId="20796B8C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periodě roste zleva doprava (atom drží elektrony pevněji)</w:t>
      </w:r>
    </w:p>
    <w:p w14:paraId="6D1F9101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ve skupině klesá shora dolů (elektrony vzdálenější od jádra)</w:t>
      </w:r>
    </w:p>
    <w:p w14:paraId="6F0AC793" w14:textId="77777777" w:rsidR="008610AC" w:rsidRDefault="00000000">
      <w:pPr>
        <w:spacing w:after="120" w:line="320" w:lineRule="auto"/>
        <w:jc w:val="both"/>
      </w:pPr>
      <w:r>
        <w:t>Kovy snadno ztrácejí elektrony (nízká IE), nekovy nerady (vysoká IE).</w:t>
      </w:r>
    </w:p>
    <w:p w14:paraId="0B97481E" w14:textId="77777777" w:rsidR="008610AC" w:rsidRDefault="00000000">
      <w:pPr>
        <w:pStyle w:val="Nadpis3"/>
      </w:pPr>
      <w:r>
        <w:t>Kovový charakter</w:t>
      </w:r>
    </w:p>
    <w:p w14:paraId="01C6CEC1" w14:textId="739E6CB2" w:rsidR="008610AC" w:rsidRDefault="00000000">
      <w:pPr>
        <w:spacing w:after="120" w:line="320" w:lineRule="auto"/>
        <w:jc w:val="both"/>
      </w:pPr>
      <w:r>
        <w:t xml:space="preserve">Levá a spodní část tabulky = </w:t>
      </w:r>
      <w:r>
        <w:rPr>
          <w:b/>
          <w:bCs/>
        </w:rPr>
        <w:t>kovy</w:t>
      </w:r>
      <w:r>
        <w:t xml:space="preserve"> (snadno ztrácejí elektrony, tvoří kationty, vedou elektřinu). Pravá horní část = </w:t>
      </w:r>
      <w:r>
        <w:rPr>
          <w:i/>
          <w:iCs/>
        </w:rPr>
        <w:t>nekovy</w:t>
      </w:r>
      <w:r>
        <w:t xml:space="preserve">. Mezi nimi úzká oblast </w:t>
      </w:r>
      <w:r>
        <w:rPr>
          <w:i/>
          <w:iCs/>
        </w:rPr>
        <w:t>polokovů</w:t>
      </w:r>
      <w:r>
        <w:t xml:space="preserve"> (B, Si, </w:t>
      </w:r>
      <w:proofErr w:type="spellStart"/>
      <w:r>
        <w:t>Ge</w:t>
      </w:r>
      <w:proofErr w:type="spellEnd"/>
      <w:r>
        <w:t xml:space="preserve">, As, </w:t>
      </w:r>
      <w:proofErr w:type="spellStart"/>
      <w:r>
        <w:t>Sb</w:t>
      </w:r>
      <w:proofErr w:type="spellEnd"/>
      <w:r>
        <w:t>, Te) s přechodovými vlastnostmi (polovodiče v elektronice).</w:t>
      </w:r>
    </w:p>
    <w:p w14:paraId="42F67E22" w14:textId="77777777" w:rsidR="008610AC" w:rsidRDefault="00000000">
      <w:r>
        <w:br w:type="page"/>
      </w:r>
    </w:p>
    <w:p w14:paraId="0551A4CA" w14:textId="77777777" w:rsidR="008610AC" w:rsidRDefault="00000000">
      <w:pPr>
        <w:pStyle w:val="Nadpis1"/>
      </w:pPr>
      <w:r>
        <w:lastRenderedPageBreak/>
        <w:t>Shrnutí</w:t>
      </w:r>
    </w:p>
    <w:p w14:paraId="282B99F9" w14:textId="77777777" w:rsidR="008610AC" w:rsidRDefault="00000000">
      <w:pPr>
        <w:spacing w:after="120" w:line="320" w:lineRule="auto"/>
        <w:jc w:val="both"/>
      </w:pPr>
      <w:r>
        <w:t>Atom je základní stavební jednotkou hmoty. Všechny vlastnosti prvků se dají vysvětlit jejich atomovou strukturou:</w:t>
      </w:r>
    </w:p>
    <w:p w14:paraId="2BBEAEF7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atomové jádro</w:t>
      </w:r>
      <w:r>
        <w:t xml:space="preserve"> obsahuje protony (+1, určují prvek — Z) a neutrony (0); v malém prostoru je soustředěna téměř veškerá hmotnost atomu; jádra téhož prvku s různým počtem neutronů jsou izotopy;</w:t>
      </w:r>
    </w:p>
    <w:p w14:paraId="4D4AF479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radioaktivita</w:t>
      </w:r>
      <w:r>
        <w:t xml:space="preserve"> — spontánní rozpad nestabilních jader; α (jádro He), β (elektron), γ (foton); liší se pronikavostí a efektem na jádro; poločas T</w:t>
      </w:r>
      <w:r>
        <w:rPr>
          <w:vertAlign w:val="subscript"/>
        </w:rPr>
        <w:t>1/2</w:t>
      </w:r>
      <w:r>
        <w:t xml:space="preserve"> určuje rychlost rozpadu; využití v energetice, medicíně, datování;</w:t>
      </w:r>
    </w:p>
    <w:p w14:paraId="4F91AF61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elektronový obal</w:t>
      </w:r>
      <w:r>
        <w:t xml:space="preserve"> — elektrony popsané 4 kvantovými čísly (n, l, m, s); rozmístěné v orbitalech různých tvarů (s kulový, p činka, d čtyřlístek, f složitý);</w:t>
      </w:r>
    </w:p>
    <w:p w14:paraId="23020BE2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pravidla výstavby</w:t>
      </w:r>
      <w:r>
        <w:t xml:space="preserve"> — výstavbový princip (od nejnižší energie), Pauliho princip (max. 2 e⁻ na orbital), </w:t>
      </w:r>
      <w:proofErr w:type="spellStart"/>
      <w:r>
        <w:t>Hundovo</w:t>
      </w:r>
      <w:proofErr w:type="spellEnd"/>
      <w:r>
        <w:t xml:space="preserve"> pravidlo (paralelní spiny nejdřív); </w:t>
      </w:r>
      <w:proofErr w:type="spellStart"/>
      <w:r>
        <w:t>Klečkovského</w:t>
      </w:r>
      <w:proofErr w:type="spellEnd"/>
      <w:r>
        <w:t xml:space="preserve"> pravidlo (</w:t>
      </w:r>
      <w:proofErr w:type="spellStart"/>
      <w:r>
        <w:t>n+l</w:t>
      </w:r>
      <w:proofErr w:type="spellEnd"/>
      <w:r>
        <w:t>) určuje pořadí;</w:t>
      </w:r>
    </w:p>
    <w:p w14:paraId="208EA94E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valenční elektrony</w:t>
      </w:r>
      <w:r>
        <w:t xml:space="preserve"> v poslední slupce určují chemické chování;</w:t>
      </w:r>
    </w:p>
    <w:p w14:paraId="1C01E4C3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periodická tabulka</w:t>
      </w:r>
      <w:r>
        <w:t xml:space="preserve"> (Mendělejev 1869) — prvky seřazené podle Z; periody = slupky; skupiny = stejná valenční konfigurace → podobné vlastnosti;</w:t>
      </w:r>
    </w:p>
    <w:p w14:paraId="0FB1D500" w14:textId="77777777" w:rsidR="008610AC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bloky s, p, d, f</w:t>
      </w:r>
      <w:r>
        <w:t xml:space="preserve"> odpovídají typu zaplňovaného orbitalu; periodicita vlastností (poloměr, elektronegativita, ionizační energie, kovový charakter).</w:t>
      </w:r>
    </w:p>
    <w:p w14:paraId="58B9834B" w14:textId="1FBCE87E" w:rsidR="008610AC" w:rsidRDefault="00000000">
      <w:pPr>
        <w:spacing w:after="120" w:line="320" w:lineRule="auto"/>
        <w:jc w:val="both"/>
      </w:pPr>
      <w:r>
        <w:t xml:space="preserve">Pochopení struktury atomu je </w:t>
      </w:r>
      <w:r>
        <w:rPr>
          <w:b/>
          <w:bCs/>
        </w:rPr>
        <w:t>zlatým klíčem k celé chemii</w:t>
      </w:r>
      <w:r>
        <w:t>. Z atomové struktury vyplývají vlastnosti prvků, tvorba chemických vazeb, reaktivita sloučenin, a nakonec všechny chemické a biologické procesy. Jedna jediná periodická tabulka na zdi v laboratoři obsahuje informaci o chování veškeré hmoty ve vesmíru.</w:t>
      </w:r>
    </w:p>
    <w:sectPr w:rsidR="008610AC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6A24" w14:textId="77777777" w:rsidR="003325A0" w:rsidRDefault="003325A0">
      <w:r>
        <w:separator/>
      </w:r>
    </w:p>
  </w:endnote>
  <w:endnote w:type="continuationSeparator" w:id="0">
    <w:p w14:paraId="1C79108C" w14:textId="77777777" w:rsidR="003325A0" w:rsidRDefault="0033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511D" w14:textId="77777777" w:rsidR="008610AC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D710A0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D710A0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5445" w14:textId="77777777" w:rsidR="003325A0" w:rsidRDefault="003325A0">
      <w:r>
        <w:separator/>
      </w:r>
    </w:p>
  </w:footnote>
  <w:footnote w:type="continuationSeparator" w:id="0">
    <w:p w14:paraId="62FCDEF0" w14:textId="77777777" w:rsidR="003325A0" w:rsidRDefault="00332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16B5D"/>
    <w:multiLevelType w:val="hybridMultilevel"/>
    <w:tmpl w:val="362A4742"/>
    <w:lvl w:ilvl="0" w:tplc="4282ECC2">
      <w:start w:val="1"/>
      <w:numFmt w:val="bullet"/>
      <w:lvlText w:val="•"/>
      <w:lvlJc w:val="left"/>
      <w:pPr>
        <w:ind w:left="720" w:hanging="360"/>
      </w:pPr>
    </w:lvl>
    <w:lvl w:ilvl="1" w:tplc="7E6464BC">
      <w:numFmt w:val="decimal"/>
      <w:lvlText w:val=""/>
      <w:lvlJc w:val="left"/>
    </w:lvl>
    <w:lvl w:ilvl="2" w:tplc="F642D460">
      <w:numFmt w:val="decimal"/>
      <w:lvlText w:val=""/>
      <w:lvlJc w:val="left"/>
    </w:lvl>
    <w:lvl w:ilvl="3" w:tplc="0686A548">
      <w:numFmt w:val="decimal"/>
      <w:lvlText w:val=""/>
      <w:lvlJc w:val="left"/>
    </w:lvl>
    <w:lvl w:ilvl="4" w:tplc="4AA29544">
      <w:numFmt w:val="decimal"/>
      <w:lvlText w:val=""/>
      <w:lvlJc w:val="left"/>
    </w:lvl>
    <w:lvl w:ilvl="5" w:tplc="B568EA48">
      <w:numFmt w:val="decimal"/>
      <w:lvlText w:val=""/>
      <w:lvlJc w:val="left"/>
    </w:lvl>
    <w:lvl w:ilvl="6" w:tplc="6250012E">
      <w:numFmt w:val="decimal"/>
      <w:lvlText w:val=""/>
      <w:lvlJc w:val="left"/>
    </w:lvl>
    <w:lvl w:ilvl="7" w:tplc="9AC878EE">
      <w:numFmt w:val="decimal"/>
      <w:lvlText w:val=""/>
      <w:lvlJc w:val="left"/>
    </w:lvl>
    <w:lvl w:ilvl="8" w:tplc="AE34B318">
      <w:numFmt w:val="decimal"/>
      <w:lvlText w:val=""/>
      <w:lvlJc w:val="left"/>
    </w:lvl>
  </w:abstractNum>
  <w:abstractNum w:abstractNumId="1" w15:restartNumberingAfterBreak="0">
    <w:nsid w:val="736B13CF"/>
    <w:multiLevelType w:val="hybridMultilevel"/>
    <w:tmpl w:val="F10E2A90"/>
    <w:lvl w:ilvl="0" w:tplc="30FEDB30">
      <w:start w:val="1"/>
      <w:numFmt w:val="bullet"/>
      <w:lvlText w:val="●"/>
      <w:lvlJc w:val="left"/>
      <w:pPr>
        <w:ind w:left="720" w:hanging="360"/>
      </w:pPr>
    </w:lvl>
    <w:lvl w:ilvl="1" w:tplc="7700E0F4">
      <w:start w:val="1"/>
      <w:numFmt w:val="bullet"/>
      <w:lvlText w:val="○"/>
      <w:lvlJc w:val="left"/>
      <w:pPr>
        <w:ind w:left="1440" w:hanging="360"/>
      </w:pPr>
    </w:lvl>
    <w:lvl w:ilvl="2" w:tplc="8AEC2B8A">
      <w:start w:val="1"/>
      <w:numFmt w:val="bullet"/>
      <w:lvlText w:val="■"/>
      <w:lvlJc w:val="left"/>
      <w:pPr>
        <w:ind w:left="2160" w:hanging="360"/>
      </w:pPr>
    </w:lvl>
    <w:lvl w:ilvl="3" w:tplc="A21461B8">
      <w:start w:val="1"/>
      <w:numFmt w:val="bullet"/>
      <w:lvlText w:val="●"/>
      <w:lvlJc w:val="left"/>
      <w:pPr>
        <w:ind w:left="2880" w:hanging="360"/>
      </w:pPr>
    </w:lvl>
    <w:lvl w:ilvl="4" w:tplc="5E9CEEC2">
      <w:start w:val="1"/>
      <w:numFmt w:val="bullet"/>
      <w:lvlText w:val="○"/>
      <w:lvlJc w:val="left"/>
      <w:pPr>
        <w:ind w:left="3600" w:hanging="360"/>
      </w:pPr>
    </w:lvl>
    <w:lvl w:ilvl="5" w:tplc="34EA53FA">
      <w:start w:val="1"/>
      <w:numFmt w:val="bullet"/>
      <w:lvlText w:val="■"/>
      <w:lvlJc w:val="left"/>
      <w:pPr>
        <w:ind w:left="4320" w:hanging="360"/>
      </w:pPr>
    </w:lvl>
    <w:lvl w:ilvl="6" w:tplc="2D86EA06">
      <w:start w:val="1"/>
      <w:numFmt w:val="bullet"/>
      <w:lvlText w:val="●"/>
      <w:lvlJc w:val="left"/>
      <w:pPr>
        <w:ind w:left="5040" w:hanging="360"/>
      </w:pPr>
    </w:lvl>
    <w:lvl w:ilvl="7" w:tplc="7BACEBE0">
      <w:start w:val="1"/>
      <w:numFmt w:val="bullet"/>
      <w:lvlText w:val="●"/>
      <w:lvlJc w:val="left"/>
      <w:pPr>
        <w:ind w:left="5760" w:hanging="360"/>
      </w:pPr>
    </w:lvl>
    <w:lvl w:ilvl="8" w:tplc="72B2A780">
      <w:start w:val="1"/>
      <w:numFmt w:val="bullet"/>
      <w:lvlText w:val="●"/>
      <w:lvlJc w:val="left"/>
      <w:pPr>
        <w:ind w:left="6480" w:hanging="360"/>
      </w:pPr>
    </w:lvl>
  </w:abstractNum>
  <w:num w:numId="1" w16cid:durableId="589891718">
    <w:abstractNumId w:val="1"/>
    <w:lvlOverride w:ilvl="0">
      <w:startOverride w:val="1"/>
    </w:lvlOverride>
  </w:num>
  <w:num w:numId="2" w16cid:durableId="213628893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AC"/>
    <w:rsid w:val="00041093"/>
    <w:rsid w:val="000640F5"/>
    <w:rsid w:val="000B2ADA"/>
    <w:rsid w:val="00242678"/>
    <w:rsid w:val="003325A0"/>
    <w:rsid w:val="00460DC5"/>
    <w:rsid w:val="004B675F"/>
    <w:rsid w:val="004D0F0D"/>
    <w:rsid w:val="00620C82"/>
    <w:rsid w:val="00847A0D"/>
    <w:rsid w:val="008610AC"/>
    <w:rsid w:val="00A72F4C"/>
    <w:rsid w:val="00B17212"/>
    <w:rsid w:val="00CE7106"/>
    <w:rsid w:val="00D118E7"/>
    <w:rsid w:val="00D710A0"/>
    <w:rsid w:val="00E4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C5BB"/>
  <w15:docId w15:val="{CC0F5374-7391-4D3E-AA40-522AEF45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FF91-A480-4104-91F7-8EA82C73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2598</Words>
  <Characters>14406</Characters>
  <Application>Microsoft Office Word</Application>
  <DocSecurity>0</DocSecurity>
  <Lines>347</Lines>
  <Paragraphs>250</Paragraphs>
  <ScaleCrop>false</ScaleCrop>
  <Company/>
  <LinksUpToDate>false</LinksUpToDate>
  <CharactersWithSpaces>16912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Struktura atomu</dc:title>
  <dc:creator>Claude</dc:creator>
  <cp:lastModifiedBy>Jan Chvojka</cp:lastModifiedBy>
  <cp:revision>8</cp:revision>
  <cp:lastPrinted>2026-04-19T16:47:00Z</cp:lastPrinted>
  <dcterms:created xsi:type="dcterms:W3CDTF">2026-04-19T11:05:00Z</dcterms:created>
  <dcterms:modified xsi:type="dcterms:W3CDTF">2026-04-19T17:00:00Z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e6f43590-78e4-45e6-8a42-ca9b21ed7107</vt:lpwstr>
  </property>
</Properties>
</file>